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96" w:rsidRDefault="002A68E9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 № 3</w:t>
      </w:r>
    </w:p>
    <w:p w:rsidR="00855096" w:rsidRDefault="002A68E9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:rsidR="00855096" w:rsidRDefault="00855096">
      <w:pPr>
        <w:jc w:val="center"/>
        <w:rPr>
          <w:rFonts w:ascii="Times New Roman" w:hAnsi="Times New Roman"/>
          <w:sz w:val="28"/>
          <w:szCs w:val="28"/>
        </w:rPr>
      </w:pPr>
    </w:p>
    <w:p w:rsidR="00855096" w:rsidRDefault="002A68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855096" w:rsidRDefault="002A68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 w:rsidR="00855096" w:rsidRDefault="002A68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(Конкурс «Интеграция», для реализации проектов на территории стран ЕАЭС)</w:t>
      </w:r>
    </w:p>
    <w:p w:rsidR="00855096" w:rsidRDefault="00855096">
      <w:pPr>
        <w:pStyle w:val="1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 - это специальный банковский продукт со сниженными входными показателями к Инициатору </w:t>
      </w:r>
      <w:r>
        <w:rPr>
          <w:sz w:val="28"/>
          <w:szCs w:val="28"/>
        </w:rPr>
        <w:t>проекта, а также к получению средств государственной  поддержки, предоставляемой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:rsidR="00855096" w:rsidRDefault="00855096">
      <w:pPr>
        <w:pStyle w:val="1"/>
        <w:ind w:firstLine="709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</w:t>
      </w:r>
      <w:r>
        <w:rPr>
          <w:sz w:val="28"/>
          <w:szCs w:val="28"/>
        </w:rPr>
        <w:t xml:space="preserve">строительство, организация производства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855096" w:rsidRDefault="00855096">
      <w:pPr>
        <w:pStyle w:val="1"/>
        <w:ind w:firstLine="709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</w:t>
      </w:r>
      <w:r>
        <w:rPr>
          <w:sz w:val="28"/>
          <w:szCs w:val="28"/>
        </w:rPr>
        <w:t>рожному строительству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древесины и производство изделий из дерева и пробки, кроме </w:t>
      </w:r>
      <w:r>
        <w:rPr>
          <w:sz w:val="28"/>
          <w:szCs w:val="28"/>
        </w:rPr>
        <w:t>мебели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медицинских инструментов </w:t>
      </w:r>
      <w:r>
        <w:rPr>
          <w:sz w:val="28"/>
          <w:szCs w:val="28"/>
        </w:rPr>
        <w:t>и оборудования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Транспортировка и хранение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</w:t>
      </w:r>
      <w:r>
        <w:rPr>
          <w:sz w:val="28"/>
          <w:szCs w:val="28"/>
        </w:rPr>
        <w:t>ная с использованием вычислительной техники и информационных технологий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Автомобильные, морские и  </w:t>
      </w:r>
      <w:r>
        <w:rPr>
          <w:sz w:val="28"/>
          <w:szCs w:val="28"/>
        </w:rPr>
        <w:t>речные перевозчики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855096" w:rsidRDefault="00855096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855096" w:rsidRDefault="00855096">
      <w:pPr>
        <w:pStyle w:val="1"/>
        <w:ind w:firstLine="709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</w:t>
      </w:r>
      <w:r>
        <w:rPr>
          <w:sz w:val="28"/>
          <w:szCs w:val="28"/>
        </w:rPr>
        <w:t>льства и монтажа оборудования (до 2 лет)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855096" w:rsidRDefault="00855096">
      <w:pPr>
        <w:pStyle w:val="1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855096" w:rsidRDefault="00855096">
      <w:pPr>
        <w:pStyle w:val="1"/>
        <w:ind w:firstLine="709"/>
        <w:jc w:val="both"/>
        <w:rPr>
          <w:sz w:val="28"/>
          <w:szCs w:val="28"/>
        </w:rPr>
      </w:pPr>
    </w:p>
    <w:p w:rsidR="00855096" w:rsidRDefault="002A68E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855096" w:rsidRDefault="00855096">
      <w:pPr>
        <w:pStyle w:val="1"/>
        <w:ind w:firstLine="709"/>
        <w:jc w:val="both"/>
        <w:rPr>
          <w:sz w:val="28"/>
          <w:szCs w:val="28"/>
        </w:rPr>
      </w:pP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</w:t>
      </w:r>
      <w:r>
        <w:rPr>
          <w:sz w:val="28"/>
          <w:szCs w:val="28"/>
        </w:rPr>
        <w:t xml:space="preserve">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предприятия, страны </w:t>
      </w:r>
      <w:proofErr w:type="gramStart"/>
      <w:r>
        <w:rPr>
          <w:sz w:val="28"/>
          <w:szCs w:val="28"/>
        </w:rPr>
        <w:t>реализации  (</w:t>
      </w:r>
      <w:proofErr w:type="gramEnd"/>
      <w:r>
        <w:rPr>
          <w:sz w:val="28"/>
          <w:szCs w:val="28"/>
        </w:rPr>
        <w:t xml:space="preserve">от 9-14,5% / годовых). </w:t>
      </w:r>
    </w:p>
    <w:p w:rsidR="00855096" w:rsidRDefault="00855096">
      <w:pPr>
        <w:pStyle w:val="1"/>
        <w:jc w:val="both"/>
        <w:rPr>
          <w:sz w:val="28"/>
          <w:szCs w:val="28"/>
        </w:rPr>
      </w:pPr>
    </w:p>
    <w:p w:rsidR="00855096" w:rsidRDefault="00855096">
      <w:pPr>
        <w:pStyle w:val="1"/>
        <w:jc w:val="both"/>
        <w:rPr>
          <w:sz w:val="28"/>
          <w:szCs w:val="28"/>
        </w:rPr>
      </w:pPr>
    </w:p>
    <w:p w:rsidR="00855096" w:rsidRDefault="00855096">
      <w:pPr>
        <w:pStyle w:val="1"/>
        <w:ind w:left="1429"/>
        <w:jc w:val="both"/>
        <w:rPr>
          <w:sz w:val="28"/>
          <w:szCs w:val="28"/>
        </w:rPr>
      </w:pPr>
    </w:p>
    <w:p w:rsidR="00855096" w:rsidRDefault="002A68E9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</w:t>
      </w:r>
      <w:r>
        <w:rPr>
          <w:sz w:val="28"/>
          <w:szCs w:val="28"/>
        </w:rPr>
        <w:t>ансирование (СМР, оборудование / техника, пополнение оборотных средств)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855096" w:rsidRDefault="002A68E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855096" w:rsidRDefault="00855096">
      <w:pPr>
        <w:pStyle w:val="1"/>
        <w:ind w:left="1429"/>
        <w:jc w:val="both"/>
        <w:rPr>
          <w:sz w:val="28"/>
          <w:szCs w:val="28"/>
        </w:rPr>
      </w:pPr>
    </w:p>
    <w:p w:rsidR="00855096" w:rsidRDefault="002A6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заявки</w:t>
      </w:r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96" w:rsidRDefault="002A6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855096" w:rsidRDefault="002A6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: +7 (926) 631-74-71, +7 915 317-77-89;</w:t>
      </w:r>
    </w:p>
    <w:p w:rsidR="00855096" w:rsidRDefault="00855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096" w:rsidRDefault="008550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096" w:rsidRDefault="00855096">
      <w:pPr>
        <w:ind w:firstLine="709"/>
        <w:jc w:val="both"/>
        <w:rPr>
          <w:sz w:val="28"/>
          <w:szCs w:val="28"/>
        </w:rPr>
      </w:pPr>
    </w:p>
    <w:sectPr w:rsidR="00855096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96"/>
    <w:rsid w:val="002A68E9"/>
    <w:rsid w:val="008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482C4-9580-4830-8883-A1CA274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Семижон Дмитрий Валериевич</cp:lastModifiedBy>
  <cp:revision>2</cp:revision>
  <dcterms:created xsi:type="dcterms:W3CDTF">2024-08-13T11:34:00Z</dcterms:created>
  <dcterms:modified xsi:type="dcterms:W3CDTF">2024-08-13T11:34:00Z</dcterms:modified>
</cp:coreProperties>
</file>