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B95EF" w14:textId="77777777" w:rsidR="00251A7B" w:rsidRPr="00251A7B" w:rsidRDefault="00251A7B" w:rsidP="00251A7B">
      <w:pPr>
        <w:spacing w:after="0" w:line="240" w:lineRule="auto"/>
        <w:jc w:val="center"/>
        <w:rPr>
          <w:rFonts w:ascii="Times New Roman" w:eastAsia="Times New Roman" w:hAnsi="Times New Roman" w:cs="Times New Roman"/>
          <w:sz w:val="24"/>
          <w:szCs w:val="24"/>
          <w:lang w:eastAsia="ru-RU"/>
        </w:rPr>
      </w:pPr>
      <w:r w:rsidRPr="00251A7B">
        <w:rPr>
          <w:rFonts w:ascii="Times New Roman" w:eastAsia="Times New Roman" w:hAnsi="Times New Roman" w:cs="Times New Roman"/>
          <w:caps/>
          <w:sz w:val="24"/>
          <w:szCs w:val="24"/>
          <w:lang w:eastAsia="ru-RU"/>
        </w:rPr>
        <w:t>ЗАКОН РЕСПУБЛИКИ БЕЛАРУСЬ</w:t>
      </w:r>
    </w:p>
    <w:p w14:paraId="6AB3D567" w14:textId="77777777" w:rsidR="00251A7B" w:rsidRPr="00251A7B" w:rsidRDefault="00251A7B" w:rsidP="00251A7B">
      <w:pPr>
        <w:spacing w:after="0" w:line="240" w:lineRule="auto"/>
        <w:jc w:val="center"/>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30 декабря 2015 г. № 345-З</w:t>
      </w:r>
    </w:p>
    <w:p w14:paraId="100EB99F" w14:textId="77777777" w:rsidR="00251A7B" w:rsidRPr="00251A7B" w:rsidRDefault="00251A7B" w:rsidP="00251A7B">
      <w:pPr>
        <w:spacing w:before="240" w:after="240" w:line="240" w:lineRule="auto"/>
        <w:ind w:right="2268"/>
        <w:rPr>
          <w:rFonts w:ascii="Times New Roman" w:eastAsia="Times New Roman" w:hAnsi="Times New Roman" w:cs="Times New Roman"/>
          <w:b/>
          <w:bCs/>
          <w:sz w:val="28"/>
          <w:szCs w:val="28"/>
          <w:lang w:eastAsia="ru-RU"/>
        </w:rPr>
      </w:pPr>
      <w:r w:rsidRPr="00251A7B">
        <w:rPr>
          <w:rFonts w:ascii="Times New Roman" w:eastAsia="Times New Roman" w:hAnsi="Times New Roman" w:cs="Times New Roman"/>
          <w:b/>
          <w:bCs/>
          <w:sz w:val="28"/>
          <w:szCs w:val="28"/>
          <w:lang w:eastAsia="ru-RU"/>
        </w:rPr>
        <w:t>О государственно-частном партнерстве</w:t>
      </w:r>
    </w:p>
    <w:p w14:paraId="1FF3BD24" w14:textId="77777777" w:rsidR="00251A7B" w:rsidRPr="00251A7B" w:rsidRDefault="00251A7B" w:rsidP="00251A7B">
      <w:pPr>
        <w:spacing w:before="240" w:after="240" w:line="240" w:lineRule="auto"/>
        <w:rPr>
          <w:rFonts w:ascii="Times New Roman" w:eastAsia="Times New Roman" w:hAnsi="Times New Roman" w:cs="Times New Roman"/>
          <w:i/>
          <w:iCs/>
          <w:sz w:val="24"/>
          <w:szCs w:val="24"/>
          <w:lang w:eastAsia="ru-RU"/>
        </w:rPr>
      </w:pPr>
      <w:r w:rsidRPr="00251A7B">
        <w:rPr>
          <w:rFonts w:ascii="Times New Roman" w:eastAsia="Times New Roman" w:hAnsi="Times New Roman" w:cs="Times New Roman"/>
          <w:i/>
          <w:iCs/>
          <w:sz w:val="24"/>
          <w:szCs w:val="24"/>
          <w:lang w:eastAsia="ru-RU"/>
        </w:rPr>
        <w:t>Принят Палатой представителей 10 декабря 2015 года</w:t>
      </w:r>
      <w:r w:rsidRPr="00251A7B">
        <w:rPr>
          <w:rFonts w:ascii="Times New Roman" w:eastAsia="Times New Roman" w:hAnsi="Times New Roman" w:cs="Times New Roman"/>
          <w:i/>
          <w:iCs/>
          <w:sz w:val="24"/>
          <w:szCs w:val="24"/>
          <w:lang w:eastAsia="ru-RU"/>
        </w:rPr>
        <w:br/>
        <w:t>Одобрен Советом Республики 18 декабря 2015 года</w:t>
      </w:r>
    </w:p>
    <w:p w14:paraId="64ABC047" w14:textId="77777777" w:rsidR="00251A7B" w:rsidRPr="00251A7B" w:rsidRDefault="00251A7B" w:rsidP="00251A7B">
      <w:pPr>
        <w:spacing w:after="0" w:line="240" w:lineRule="auto"/>
        <w:ind w:left="1021"/>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Изменения и дополнения:</w:t>
      </w:r>
    </w:p>
    <w:p w14:paraId="2BFC5875" w14:textId="77777777" w:rsidR="00251A7B" w:rsidRPr="00251A7B" w:rsidRDefault="00251A7B" w:rsidP="00251A7B">
      <w:pPr>
        <w:spacing w:after="0" w:line="240" w:lineRule="auto"/>
        <w:ind w:left="1134"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Закон Республики Беларусь от 17 июля 2018 г. № 134-З (Национальный правовой Интернет-портал Республики Беларусь, 31.07.2018, 2/2572) &lt;H11800134&gt;;</w:t>
      </w:r>
    </w:p>
    <w:p w14:paraId="0ADA533A" w14:textId="77777777" w:rsidR="00251A7B" w:rsidRPr="00251A7B" w:rsidRDefault="00251A7B" w:rsidP="00251A7B">
      <w:pPr>
        <w:spacing w:after="0" w:line="240" w:lineRule="auto"/>
        <w:ind w:left="1134"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Закон Республики Беларусь от 18 июля 2022 г. № 194-З (Национальный правовой Интернет-портал Республики Беларусь, 21.07.2022, 2/2914) &lt;H12200194&gt;;</w:t>
      </w:r>
    </w:p>
    <w:p w14:paraId="74B79FEC" w14:textId="77777777" w:rsidR="00251A7B" w:rsidRPr="00251A7B" w:rsidRDefault="00251A7B" w:rsidP="00251A7B">
      <w:pPr>
        <w:spacing w:after="0" w:line="240" w:lineRule="auto"/>
        <w:ind w:left="1134"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Закон Республики Беларусь от 8 июля 2024 г. № 27-З (Национальный правовой Интернет-портал Республики Беларусь, 11.07.2024, 2/3111) &lt;H12400027&gt;</w:t>
      </w:r>
    </w:p>
    <w:p w14:paraId="437F285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w:t>
      </w:r>
    </w:p>
    <w:p w14:paraId="003BFC3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Настоящий Закон направлен на привлечение инвестиций в экономику Республики Беларусь, определяет правовые условия государственно-частного партнерства, регулирует общественные отношения, складывающиеся в процессе заключения, исполнения и расторжения соглашений о государственно-частном партнерстве.</w:t>
      </w:r>
    </w:p>
    <w:p w14:paraId="18474C3B"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1</w:t>
      </w:r>
      <w:r w:rsidRPr="00251A7B">
        <w:rPr>
          <w:rFonts w:ascii="Times New Roman" w:eastAsia="Times New Roman" w:hAnsi="Times New Roman" w:cs="Times New Roman"/>
          <w:b/>
          <w:bCs/>
          <w:caps/>
          <w:sz w:val="24"/>
          <w:szCs w:val="24"/>
          <w:lang w:eastAsia="ru-RU"/>
        </w:rPr>
        <w:br/>
        <w:t>ОБЩИЕ ПОЛОЖЕНИЯ</w:t>
      </w:r>
    </w:p>
    <w:p w14:paraId="02443826"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 Основные термины и их определения</w:t>
      </w:r>
    </w:p>
    <w:p w14:paraId="0E2ABAF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Для целей настоящего Закона используются следующие основные термины и их определения:</w:t>
      </w:r>
    </w:p>
    <w:p w14:paraId="185270E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государственный партнер – Республика Беларусь, от имени которой выступают уполномоченные Президентом Республики Беларусь государственный орган или иная государственная организация, уполномоченные Советом Министров Республики Беларусь республиканский орган государственного управления или иная государственная организация, подчиненные Совету Министров Республики Беларусь, административно-территориальная единица, от имени которой выступает уполномоченный местным Советом депутатов соответствующий местный исполнительный и распорядительный орган;</w:t>
      </w:r>
    </w:p>
    <w:p w14:paraId="2DC0FC5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частный партнер – коммерческая организация, созданная в соответствии с законодательством Республики Беларусь (за исключением государственных унитарных предприятий, государственных объединений, а также хозяйственных обществ, более 50 процентов акций (долей в уставном фонде) которых принадлежит Республике Беларусь либо ее административно-территориальной единице), либо индивидуальный предприниматель Республики Беларусь, с которыми заключено соглашение о государственно-частном партнерстве;</w:t>
      </w:r>
    </w:p>
    <w:p w14:paraId="5F9CDBF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государственно-частное партнерство – юридически оформленное на определенный срок взаимовыгодное сотрудничество государственного и частного партнеров в целях объединения ресурсов и распределения рисков, отвечающее целям, задачам и принципам, определенным настоящим Законом, осуществляемое в форме соглашения о государственно-частном партнерстве;</w:t>
      </w:r>
    </w:p>
    <w:p w14:paraId="1FAF80A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проект государственно-частного партнерства – комплекс мероприятий в отношении объекта инфраструктуры, включающий осуществление инвестиций в создание и (или) модернизацию объекта инфраструктуры, в том числе проектирование (при </w:t>
      </w:r>
      <w:r w:rsidRPr="00251A7B">
        <w:rPr>
          <w:rFonts w:ascii="Times New Roman" w:eastAsia="Times New Roman" w:hAnsi="Times New Roman" w:cs="Times New Roman"/>
          <w:sz w:val="24"/>
          <w:szCs w:val="24"/>
          <w:lang w:eastAsia="ru-RU"/>
        </w:rPr>
        <w:lastRenderedPageBreak/>
        <w:t>необходимости), а также в техническое обслуживание и (или) эксплуатацию этого объекта, отвечающий целям, задачам и принципам, определенным настоящим Законом;</w:t>
      </w:r>
    </w:p>
    <w:p w14:paraId="2AE74C0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консультант проекта государственно-частного партнерства – юридическое лицо, иностранная организация, не являющаяся юридическим лицом, индивидуальный предприниматель, оказывающие консультационные, инжиниринговые, маркетинговые, юридические и иные услуги по сопровождению этапа (этапов) проекта государственно-частного партнерства;</w:t>
      </w:r>
    </w:p>
    <w:p w14:paraId="065D703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кредиторы частного партнера – банк, небанковская кредитно-финансовая организация, иная организация, предоставляющие частному партнеру кредитные и (или) заемные средства для реализации проекта государственно-частного партнерства;</w:t>
      </w:r>
    </w:p>
    <w:p w14:paraId="49A660C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соглашение о государственно-частном партнерстве – письменное соглашение между государственным и частным партнерами, определяющее права, обязанности и ответственность сторон, а также иные условия реализации проекта государственно-частного партнерства;</w:t>
      </w:r>
    </w:p>
    <w:p w14:paraId="0EDC26C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договор о взаимодействии – гражданско-правовой договор, заключаемый государственным партнером, частным партнером, кредиторами частного партнера и (или) иными лицами в целях реализации проекта государственно-частного партнерства, определяющий условия и порядок их взаимодействия в связи с исполнением соглашения о государственно-частном партнерстве, а также при его изменении и расторжении;</w:t>
      </w:r>
    </w:p>
    <w:p w14:paraId="2EC8BB1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объект инфраструктуры – объект инженерной, производственной, социальной, транспортной, информационно-технологической (в том числе программное обеспечение, информационные системы и технологии) и иной инфраструктуры;</w:t>
      </w:r>
    </w:p>
    <w:p w14:paraId="65BE6BE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участник конкурса – юридическое лицо, иностранная организация, не являющаяся юридическим лицом, или индивидуальный предприниматель Республики Беларусь, подавшие индивидуальное заявление на участие в конкурсе, либо группа юридических лиц и (или) иностранных организаций, не являющихся юридическими лицами, подавших совместное заявление на участие в конкурсе;</w:t>
      </w:r>
    </w:p>
    <w:p w14:paraId="553E2AC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создание объекта инфраструктуры – строительство и (или) разработка, внедрение объекта инфраструктуры;</w:t>
      </w:r>
    </w:p>
    <w:p w14:paraId="4CFBCE1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модернизация объекта инфраструктуры – мероприятия по переустройству объекта инфраструктуры путем внедрения новых технологий, механизации и автоматизации производства, замены устаревшего и изношенного оборудования на новое, более производительное, иные улучшения характеристик объекта инфраструктуры;</w:t>
      </w:r>
    </w:p>
    <w:p w14:paraId="731D175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техническое обслуживание объекта инфраструктуры – мероприятия по поддержанию объекта инфраструктуры в исправном, безопасном и пригодном для эксплуатации состоянии в соответствии с его целевым назначением;</w:t>
      </w:r>
    </w:p>
    <w:p w14:paraId="3E16965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эксплуатация объекта инфраструктуры – использование объекта инфраструктуры в соответствии с целевым назначением, в том числе в целях производства товаров, выполнения работ, оказания услуг.</w:t>
      </w:r>
    </w:p>
    <w:p w14:paraId="03935B8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Термин «строительство», используемый в настоящем Законе, применяется в значении, определенном статьей 1 Закона Республики Беларусь от 5 июля 2004 г. № 300-З «Об архитектурной, градостроительной и строительной деятельности в Республике Беларусь».</w:t>
      </w:r>
    </w:p>
    <w:p w14:paraId="472C3465"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 Цели и задачи государственно-частного партнерства</w:t>
      </w:r>
    </w:p>
    <w:p w14:paraId="05E2F06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Целями государственно-частного партнерства являются концентрация материальных, финансовых, интеллектуальных, научно-технических и иных ресурсов, обеспечение баланса интересов и рисков, привлечение средств из внебюджетных источников для реализации проектов, планов и программ по развитию объектов инфраструктуры.</w:t>
      </w:r>
    </w:p>
    <w:p w14:paraId="6E2DF7A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Основными задачами государственно-частного партнерства являются:</w:t>
      </w:r>
    </w:p>
    <w:p w14:paraId="7482F07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создание условий для обеспечения устойчивого социально-экономического развития и национальной безопасности Республики Беларусь;</w:t>
      </w:r>
    </w:p>
    <w:p w14:paraId="5E50495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повышение уровня жизни населения;</w:t>
      </w:r>
    </w:p>
    <w:p w14:paraId="49198FE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повышение эффективности использования имущества, в том числе земельных участков, находящихся в государственной собственности;</w:t>
      </w:r>
    </w:p>
    <w:p w14:paraId="74B264D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развитие инновационной деятельности, наукоемких производств;</w:t>
      </w:r>
    </w:p>
    <w:p w14:paraId="7AD3505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повышение технического уровня производства, совершенствование технологических процессов;</w:t>
      </w:r>
    </w:p>
    <w:p w14:paraId="17BEEBE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развитие объектов инфраструктуры;</w:t>
      </w:r>
    </w:p>
    <w:p w14:paraId="126D015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совершенствование инженерно-технических средств защиты, средств и систем охраны, используемых для предупреждения и выявления террористической и иной противоправной деятельности;</w:t>
      </w:r>
    </w:p>
    <w:p w14:paraId="7AD858B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эффективное использование бюджетных средств;</w:t>
      </w:r>
    </w:p>
    <w:p w14:paraId="58CF571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повышение качества товаров (работ, услуг), реализуемых (выполняемых, оказываемых) населению;</w:t>
      </w:r>
    </w:p>
    <w:p w14:paraId="254CF0A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обеспечение роста занятости населения.</w:t>
      </w:r>
    </w:p>
    <w:p w14:paraId="13B86A8B"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 Принципы государственно-частного партнерства</w:t>
      </w:r>
    </w:p>
    <w:p w14:paraId="24DC1B5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Государственно-частное партнерство основывается на принципах:</w:t>
      </w:r>
    </w:p>
    <w:p w14:paraId="2B12492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верховенства права;</w:t>
      </w:r>
    </w:p>
    <w:p w14:paraId="778C2D0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социальной направленности регулирования экономической деятельности;</w:t>
      </w:r>
    </w:p>
    <w:p w14:paraId="57A7A48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приоритета общественных интересов;</w:t>
      </w:r>
    </w:p>
    <w:p w14:paraId="555ECF9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гласности;</w:t>
      </w:r>
    </w:p>
    <w:p w14:paraId="314EAED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добросовестной конкуренции;</w:t>
      </w:r>
    </w:p>
    <w:p w14:paraId="3295756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эффективности проектов государственно-частного партнерства;</w:t>
      </w:r>
    </w:p>
    <w:p w14:paraId="2AC58BF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обеспечения баланса интересов и рисков между государственным и частным партнерами;</w:t>
      </w:r>
    </w:p>
    <w:p w14:paraId="7798631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равноправия государственного и частного партнеров;</w:t>
      </w:r>
    </w:p>
    <w:p w14:paraId="2C1F598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свободы договора;</w:t>
      </w:r>
    </w:p>
    <w:p w14:paraId="49BB668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охраны окружающей среды.</w:t>
      </w:r>
    </w:p>
    <w:p w14:paraId="3559A0B0"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4. Правовое регулирование отношений в сфере государственно-частного партнерства</w:t>
      </w:r>
    </w:p>
    <w:p w14:paraId="4A7650A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Отношения в сфере государственно-частного партнерства регулируются законодательством о государственно-частном партнерстве, а также международными договорами Республики Беларусь.</w:t>
      </w:r>
    </w:p>
    <w:p w14:paraId="380048B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Законодательство о государственно-частном партнерстве основывается на Конституции Республики Беларусь и состоит из настоящего Закона и иных актов законодательства.</w:t>
      </w:r>
    </w:p>
    <w:p w14:paraId="7DF37E7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Особенности правового регулирования отношений в сфере государственно-частного партнерства могут быть установлены Президентом Республики Беларусь.</w:t>
      </w:r>
    </w:p>
    <w:p w14:paraId="01473BC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24CC084C"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5. Сферы осуществления государственно-частного партнерства</w:t>
      </w:r>
    </w:p>
    <w:p w14:paraId="4267136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Государственно-частное партнерство может осуществляться в отношении объектов инфраструктуры в следующих сферах:</w:t>
      </w:r>
    </w:p>
    <w:p w14:paraId="075FC91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дорожная и транспортная деятельность;</w:t>
      </w:r>
    </w:p>
    <w:p w14:paraId="00B367B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коммунальное хозяйство и коммунальные услуги;</w:t>
      </w:r>
    </w:p>
    <w:p w14:paraId="7D9E3C2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здравоохранение;</w:t>
      </w:r>
    </w:p>
    <w:p w14:paraId="3A75B2B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социальное обслуживание;</w:t>
      </w:r>
    </w:p>
    <w:p w14:paraId="50566EC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образование, культура;</w:t>
      </w:r>
    </w:p>
    <w:p w14:paraId="1EE5712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физическая культура, спорт, туризм;</w:t>
      </w:r>
    </w:p>
    <w:p w14:paraId="6332FEB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электросвязь;</w:t>
      </w:r>
    </w:p>
    <w:p w14:paraId="3661D37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энергетика;</w:t>
      </w:r>
    </w:p>
    <w:p w14:paraId="61FA968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переработка, транспортировка, хранение, поставка нефти;</w:t>
      </w:r>
    </w:p>
    <w:p w14:paraId="656CD2F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транспортировка, хранение, поставка газа, снабжение газом;</w:t>
      </w:r>
    </w:p>
    <w:p w14:paraId="1AE724F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агропромышленное производство;</w:t>
      </w:r>
    </w:p>
    <w:p w14:paraId="3082685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оборона, правоохранительная деятельность;</w:t>
      </w:r>
    </w:p>
    <w:p w14:paraId="15E952B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научная, научно-техническая деятельность;</w:t>
      </w:r>
    </w:p>
    <w:p w14:paraId="33179F3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информационные и телекоммуникационные технологии;</w:t>
      </w:r>
    </w:p>
    <w:p w14:paraId="2C4394D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сферы.</w:t>
      </w:r>
    </w:p>
    <w:p w14:paraId="37B1B4C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6. Этапы проекта государственно-частного партнерства</w:t>
      </w:r>
    </w:p>
    <w:p w14:paraId="37700FE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Проект государственно-частного партнерства включает в себя следующие этапы:</w:t>
      </w:r>
    </w:p>
    <w:p w14:paraId="611DF45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подготовка, рассмотрение и оценка предложения о реализации проекта государственно-частного партнерства;</w:t>
      </w:r>
    </w:p>
    <w:p w14:paraId="5532AF8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принятие решения о реализации проекта государственно-частного партнерства;</w:t>
      </w:r>
    </w:p>
    <w:p w14:paraId="1483A6C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организация и проведение конкурса или прямых переговоров;</w:t>
      </w:r>
    </w:p>
    <w:p w14:paraId="19A2F67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заключение соглашения о государственно-частном партнерстве;</w:t>
      </w:r>
    </w:p>
    <w:p w14:paraId="1BD7087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исполнение соглашения о государственно-частном партнерстве.</w:t>
      </w:r>
    </w:p>
    <w:p w14:paraId="236C2B53"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2</w:t>
      </w:r>
      <w:r w:rsidRPr="00251A7B">
        <w:rPr>
          <w:rFonts w:ascii="Times New Roman" w:eastAsia="Times New Roman" w:hAnsi="Times New Roman" w:cs="Times New Roman"/>
          <w:b/>
          <w:bCs/>
          <w:caps/>
          <w:sz w:val="24"/>
          <w:szCs w:val="24"/>
          <w:lang w:eastAsia="ru-RU"/>
        </w:rPr>
        <w:br/>
        <w:t>ГОСУДАРСТВЕННОЕ РЕГУЛИРОВАНИЕ В СФЕРЕ ГОСУДАРСТВЕННО-ЧАСТНОГО ПАРТНЕРСТВА</w:t>
      </w:r>
    </w:p>
    <w:p w14:paraId="07C6D92F"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7. Компетенция Президента Республики Беларусь в сфере государственно-частного партнерства</w:t>
      </w:r>
    </w:p>
    <w:p w14:paraId="7286A53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Президент Республики Беларусь в сфере государственно-частного партнерства:</w:t>
      </w:r>
    </w:p>
    <w:p w14:paraId="327DBB6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определяет единую государственную политику;</w:t>
      </w:r>
    </w:p>
    <w:p w14:paraId="1C8A1DE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общее руководство государственными органами и иными государственными организациями при реализации проектов государственно-частного партнерства;</w:t>
      </w:r>
    </w:p>
    <w:p w14:paraId="79AAF4F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 соответствии с Конституцией Республики Беларусь, настоящим Законом и иными законодательными актами.</w:t>
      </w:r>
    </w:p>
    <w:p w14:paraId="2E83DEAD"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8. Компетенция Совета Министров Республики Беларусь в сфере государственно-частного партнерства</w:t>
      </w:r>
    </w:p>
    <w:p w14:paraId="140268F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Совет Министров Республики Беларусь в сфере государственно-частного партнерства:</w:t>
      </w:r>
    </w:p>
    <w:p w14:paraId="3B80B41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обеспечивает проведение единой государственной политики;</w:t>
      </w:r>
    </w:p>
    <w:p w14:paraId="5389248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определяет:</w:t>
      </w:r>
    </w:p>
    <w:p w14:paraId="4F4B30E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подготовки, рассмотрения и оценки предложений о реализации проектов государственно-частного партнерства;</w:t>
      </w:r>
    </w:p>
    <w:p w14:paraId="129FC9F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организации и проведения конкурса, прямых переговоров;</w:t>
      </w:r>
    </w:p>
    <w:p w14:paraId="1712C29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ведения государственного реестра соглашений о государственно-частном партнерстве;</w:t>
      </w:r>
    </w:p>
    <w:p w14:paraId="45C11DB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14:paraId="1C9DA1B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lastRenderedPageBreak/>
        <w:t>Статья 9. Компетенция Министерства экономики в сфере государственно-частного партнерства</w:t>
      </w:r>
    </w:p>
    <w:p w14:paraId="6650BD3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Министерство экономики в сфере государственно-частного партнерства в пределах своей компетенции:</w:t>
      </w:r>
    </w:p>
    <w:p w14:paraId="4277F6D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обеспечивает реализацию единой государственной политики;</w:t>
      </w:r>
    </w:p>
    <w:p w14:paraId="0F458CB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координацию деятельности республиканских органов государственного управления и иных государственных организаций, подчиненных Совету Министров Республики Беларусь, а также местных исполнительных и распорядительных органов;</w:t>
      </w:r>
    </w:p>
    <w:p w14:paraId="7A3436E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рассматривает и оценивает предложения о реализации проектов государственно-частного партнерства, предусматривающих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14:paraId="402BF1E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рассматривает и согласовывает предварительную, подготовительную и итоговую конкурсную документацию по проектам государственно-частного партнерства, предусматривающим финансирование за счет средств республиканского бюджета и (или) финансирование возмещения затрат и получения прибыли (доходов) частного партнера за счет средств республиканского бюджета;</w:t>
      </w:r>
    </w:p>
    <w:p w14:paraId="70EBC94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участвует путем направления своих представителей в работе комиссии по проведению конкурса или прямых переговоров (далее – комиссия) в отношении проектов государственно-частного партнерства, предусматривающих финансирование полностью либо частично за счет средств республиканского бюджета, вправе принимать участие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из иных источников, предусмотренных пунктом 1 статьи 28 настоящего Закона;</w:t>
      </w:r>
    </w:p>
    <w:p w14:paraId="2094FED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устанавливает требования к технико-экономическому обоснованию предложений о реализации проектов государственно-частного партнерства;</w:t>
      </w:r>
    </w:p>
    <w:p w14:paraId="0F01160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определяет по согласованию с Министерством финансов методику оценки предложений о реализации проектов государственно-частного партнерства;</w:t>
      </w:r>
    </w:p>
    <w:p w14:paraId="37B6226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дает разъяснения по вопросам, связанным с применением актов законодательства о государственно-частном партнерстве;</w:t>
      </w:r>
    </w:p>
    <w:p w14:paraId="6152441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сотрудничает с иностранными и международными юридическими лицами, иностранными организациями, не являющимися юридическими лицами;</w:t>
      </w:r>
    </w:p>
    <w:p w14:paraId="2C0B50E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оказывает методическую помощь, проводит консультации и разрабатывает рекомендации;</w:t>
      </w:r>
    </w:p>
    <w:p w14:paraId="492B248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 соответствии с настоящим Законом и иными актами законодательства.</w:t>
      </w:r>
    </w:p>
    <w:p w14:paraId="17261A6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10. Компетенция Министерства финансов в сфере государственно-частного партнерства</w:t>
      </w:r>
    </w:p>
    <w:p w14:paraId="2BCEB6F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Министерство финансов в сфере государственно-частного партнерства в пределах своей компетенции:</w:t>
      </w:r>
    </w:p>
    <w:p w14:paraId="344DA5E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рассматривает и оценивает предложения о реализации проектов государственно-частного партнерства, в том числе в части возможности выделения средств из республиканского бюджета на финансирование расходов, связанных с реализацией таких проектов, и (или) финансирование возмещения затрат и получения прибыли (доходов) частного партнера за счет средств республиканского бюджета;</w:t>
      </w:r>
    </w:p>
    <w:p w14:paraId="21E3558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рассматривает и согласовывает предварительную, подготовительную и итоговую конкурсную документацию по проектам государственно-частного партнерства, предусматривающим финансирование за счет средств республиканского бюджета и (или) </w:t>
      </w:r>
      <w:r w:rsidRPr="00251A7B">
        <w:rPr>
          <w:rFonts w:ascii="Times New Roman" w:eastAsia="Times New Roman" w:hAnsi="Times New Roman" w:cs="Times New Roman"/>
          <w:sz w:val="24"/>
          <w:szCs w:val="24"/>
          <w:lang w:eastAsia="ru-RU"/>
        </w:rPr>
        <w:lastRenderedPageBreak/>
        <w:t>финансирование возмещения затрат и получения прибыли (доходов) частного партнера за счет средств республиканского бюджета;</w:t>
      </w:r>
    </w:p>
    <w:p w14:paraId="2955137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участвует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полностью либо частично за счет средств республиканского бюджета, вправе принимать участие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из иных источников, предусмотренных пунктом 1 статьи 28 настоящего Закона;</w:t>
      </w:r>
    </w:p>
    <w:p w14:paraId="3FD91DB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 соответствии с настоящим Законом и иными актами законодательства.</w:t>
      </w:r>
    </w:p>
    <w:p w14:paraId="0754D823"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11. Исключена.</w:t>
      </w:r>
    </w:p>
    <w:p w14:paraId="5CF4591B"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12. Компетенция государственных органов и иных государственных организаций, подчиненных Президенту Республики Беларусь, республиканских органов государственного управления и иных государственных организаций, подчиненных Совету Министров Республики Беларусь, в сфере государственно-частного партнерства</w:t>
      </w:r>
    </w:p>
    <w:p w14:paraId="250B48F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Государственные органы и иные государственные организации, подчиненные Президенту Республики Беларусь, республиканские органы государственного управления и иные государственные организации, подчиненные Совету Министров Республики Беларусь, в сфере государственно-частного партнерства в пределах своей компетенции:</w:t>
      </w:r>
    </w:p>
    <w:p w14:paraId="3CFACB4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обеспечивают реализацию единой государственной политики;</w:t>
      </w:r>
    </w:p>
    <w:p w14:paraId="7C55285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осуществляют подготовку, рассмотрение и оценку предложений о реализации проектов государственно-частного партнерства;</w:t>
      </w:r>
    </w:p>
    <w:p w14:paraId="69F8E79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участвуют в государственно-частном партнерстве;</w:t>
      </w:r>
    </w:p>
    <w:p w14:paraId="0CD8A9C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осуществляют иные полномочия в соответствии с настоящим Законом и иными актами законодательства.</w:t>
      </w:r>
    </w:p>
    <w:p w14:paraId="6EF5F3AF"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13. Компетенция местных Советов депутатов, местных исполнительных и распорядительных органов в сфере государственно-частного партнерства</w:t>
      </w:r>
    </w:p>
    <w:p w14:paraId="6C9269D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Местные Советы депутатов в сфере государственно-частного партнерства обеспечивают проведение единой государственной политики на территории соответствующей административно-территориальной единицы в пределах своей компетенции, определенной Конституцией Республики Беларусь, настоящим Законом и иными актами законодательства.</w:t>
      </w:r>
    </w:p>
    <w:p w14:paraId="47F38B9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Местные исполнительные и распорядительные органы в сфере государственно-частного партнерства в пределах своей компетенции:</w:t>
      </w:r>
    </w:p>
    <w:p w14:paraId="653FE18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обеспечивают реализацию единой государственной политики на территории административно-территориальной единицы в соответствии с настоящим Законом и иными актами законодательства;</w:t>
      </w:r>
    </w:p>
    <w:p w14:paraId="5EBBA33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осуществляют подготовку, рассмотрение и оценку предложений о реализации проектов государственно-частного партнерства, в том числе в части возможности выделения средств из местных бюджетов на финансирование расходов, связанных с реализацией таких проектов, и (или) финансирование возмещения затрат и получения прибыли (доходов) частного партнера за счет средств местных бюджетов;</w:t>
      </w:r>
    </w:p>
    <w:p w14:paraId="5F70CD5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рассматривают и согласовывают предварительную, подготовительную и итоговую конкурсную документацию;</w:t>
      </w:r>
    </w:p>
    <w:p w14:paraId="05827F7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участвуют путем направления своих представителей в работе комиссии в отношении проектов государственно-частного партнерства, предусматривающих финансирование полностью либо частично за счет средств местных бюджетов, вправе принимать участие путем направления своих представителей в работе комиссии в отношении проектов, предусматривающих финансирование из иных источников, предусмотренных пунктом 1 статьи 28 настоящего Закона;</w:t>
      </w:r>
    </w:p>
    <w:p w14:paraId="7A5FB6B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участвуют в государственно-частном партнерстве;</w:t>
      </w:r>
    </w:p>
    <w:p w14:paraId="44F0775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осуществляют иные полномочия в соответствии с Конституцией Республики Беларусь, настоящим Законом и иными актами законодательства.</w:t>
      </w:r>
    </w:p>
    <w:p w14:paraId="581E6884"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14. Исключена.</w:t>
      </w:r>
    </w:p>
    <w:p w14:paraId="219C8717"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3</w:t>
      </w:r>
      <w:r w:rsidRPr="00251A7B">
        <w:rPr>
          <w:rFonts w:ascii="Times New Roman" w:eastAsia="Times New Roman" w:hAnsi="Times New Roman" w:cs="Times New Roman"/>
          <w:b/>
          <w:bCs/>
          <w:caps/>
          <w:sz w:val="24"/>
          <w:szCs w:val="24"/>
          <w:lang w:eastAsia="ru-RU"/>
        </w:rPr>
        <w:br/>
        <w:t>ПОДГОТОВКА ПРЕДЛОЖЕНИЙ О РЕАЛИЗАЦИИ ПРОЕКТОВ ГОСУДАРСТВЕННО-ЧАСТНОГО ПАРТНЕРСТВА И ПРИНЯТИЕ РЕШЕНИЙ О РЕАЛИЗАЦИИ ПРОЕКТОВ ГОСУДАРСТВЕННО-ЧАСТНОГО ПАРТНЕРСТВА. ПОЛНОМОЧИЯ ГОСУДАРСТВЕННОГО ПАРТНЕРА</w:t>
      </w:r>
    </w:p>
    <w:p w14:paraId="0CF74FDB"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15. Подготовка предложений о реализации проектов государственно-частного партнерства</w:t>
      </w:r>
    </w:p>
    <w:p w14:paraId="06BF378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Государственные органы и иные государственные организации, подчиненные Президенту Республики Беларусь, республиканские органы государственного управления и иные государственные организации, подчиненные Совету Министров Республики Беларусь, местные исполнительные и распорядительные органы (далее – государственные органы и организации), инициирующие проекты государственно-частного партнерства, осуществляют подготовку предложений о реализации проектов государственно-частного партнерства.</w:t>
      </w:r>
    </w:p>
    <w:p w14:paraId="70C163D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Юридическое лицо, иностранная организация, не являющаяся юридическим лицом, либо группа юридических лиц и (или) иностранных организаций, не являющихся юридическими лицами, индивидуальный предприниматель Республики Беларусь вправе осуществлять подготовку и вносить предложения о реализации проектов государственно-частного партнерства в качестве частных инициаторов.</w:t>
      </w:r>
    </w:p>
    <w:p w14:paraId="46204BB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Частный инициатор должен соответствовать требованиям, указанным в абзацах втором и третьем части второй пункта 2 статьи 20 настоящего Закона.</w:t>
      </w:r>
    </w:p>
    <w:p w14:paraId="60052A8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Победитель конкурса возмещает лицу, указанному в части первой настоящего пункта, осуществившему подготовку предложения о реализации проекта государственно-частного партнерства, но не признанному победителем конкурса, обоснованные затраты, связанные с подготовкой этого предложения, в порядке, определенном Советом Министров Республики Беларусь.</w:t>
      </w:r>
    </w:p>
    <w:p w14:paraId="413C893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Исключен.</w:t>
      </w:r>
    </w:p>
    <w:p w14:paraId="4A6870C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Предложение о реализации проекта государственно-частного партнерства должно содержать:</w:t>
      </w:r>
    </w:p>
    <w:p w14:paraId="23BB307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технико-экономическое обоснование;</w:t>
      </w:r>
    </w:p>
    <w:p w14:paraId="5F3E816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проект соглашения о государственно-частном партнерстве, содержащий обязательные условия этого соглашения в соответствии с пунктом 1 статьи 29 настоящего Закона;</w:t>
      </w:r>
    </w:p>
    <w:p w14:paraId="7BF7D74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документы, определенные Советом Министров Республики Беларусь.</w:t>
      </w:r>
    </w:p>
    <w:p w14:paraId="6E0BF20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5. Государственные органы и организации в пределах средств, ежегодно предусматриваемых в соответствующих бюджетах на их функционирование, а также за счет иных средств, не запрещенных законодательством, вправе привлекать консультантов проекта государственно-частного партнерства на любом его этапе в соответствии с законодательством.</w:t>
      </w:r>
    </w:p>
    <w:p w14:paraId="5B51BC6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Конкурсной документацией и (или) соглашением о государственно-частном партнерстве может быть предусмотрено, что затраты на услуги консультантов проекта государственно-частного партнерства полностью или частично возмещают победитель конкурса и (или) частный партнер.</w:t>
      </w:r>
    </w:p>
    <w:p w14:paraId="69B5B9F8"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16. Решение о реализации проекта государственно-частного партнерства</w:t>
      </w:r>
    </w:p>
    <w:p w14:paraId="7BAC574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Решение о реализации проекта государственно-частного партнерства принимается:</w:t>
      </w:r>
    </w:p>
    <w:p w14:paraId="1D9D261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Президентом Республики Беларусь, если государственным партнером является Республика Беларусь, от имени которой выступают уполномоченные Президентом Республики Беларусь государственный орган или иная государственная организация;</w:t>
      </w:r>
    </w:p>
    <w:p w14:paraId="30CC395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Советом Министров Республики Беларусь, если государственным партнером является Республика Беларусь, от имени которой выступают уполномоченные Советом Министров Республики Беларусь республиканский орган государственного управления или иная государственная организация, подчиненные Совету Министров Республики Беларусь;</w:t>
      </w:r>
    </w:p>
    <w:p w14:paraId="25BFD24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местным Советом депутатов, если государственным партнером является административно-территориальная единица Республики Беларусь, от имени которой выступает уполномоченный местным Советом депутатов соответствующий местный исполнительный и распорядительный орган.</w:t>
      </w:r>
    </w:p>
    <w:p w14:paraId="4AF2152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В решении о реализации проекта государственно-частного партнерства указываются:</w:t>
      </w:r>
    </w:p>
    <w:p w14:paraId="4422579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цели реализации проекта государственно-частного партнерства;</w:t>
      </w:r>
    </w:p>
    <w:p w14:paraId="74869D8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государственный партнер;</w:t>
      </w:r>
    </w:p>
    <w:p w14:paraId="6B556EC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уполномоченный представитель государственного партнера (в случае передачи ему отдельных полномочий государственного партнера в соответствии с этим решением);</w:t>
      </w:r>
    </w:p>
    <w:p w14:paraId="4787872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вид конкурса;</w:t>
      </w:r>
    </w:p>
    <w:p w14:paraId="3558F2A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адрес сайта в глобальной компьютерной сети Интернет, на котором будет размещено решение о реализации проекта государственно-частного партнерства, соответствующего условиям, указанным в абзацах втором и третьем части третьей пункта 1 статьи 24 настоящего Закона;</w:t>
      </w:r>
    </w:p>
    <w:p w14:paraId="3061EAC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сумма, срок действия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 порядок и случаи ее предоставления и возврата при проведении прямых переговоров;</w:t>
      </w:r>
    </w:p>
    <w:p w14:paraId="3779972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требования, предъявляемые к участнику прямых переговоров, в случае реализации проекта государственно-частного партнерства, соответствующего условиям, указанным в абзацах втором и третьем части третьей пункта 1 статьи 24 настоящего Закона;</w:t>
      </w:r>
    </w:p>
    <w:p w14:paraId="4EA8CDD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реализации проекта государственно-частного партнерства, не подлежащие изменению.</w:t>
      </w:r>
    </w:p>
    <w:p w14:paraId="3CECC78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Сумма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 должна составлять не менее пяти процентов прогнозируемого объема капитальных затрат, указанного в предложении о реализации проекта государственно-частного партнерства.</w:t>
      </w:r>
    </w:p>
    <w:p w14:paraId="62AF88D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решении о реализации проекта государственно-частного партнерства могут указываться иные условия реализации проекта государственно-частного партнерства, указанные в пункте 2 статьи 21 настоящего Закона.</w:t>
      </w:r>
    </w:p>
    <w:p w14:paraId="03228C0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3. Решения о реализации проекта государственно-частного партнерства, указанные в абзацах втором и третьем пункта 1 настоящей статьи, в котором предусмотрено финансирование за счет средств республиканского бюджета, принимаются только после одобрения целесообразности принятия и исполнения Республикой Беларусь в качестве государственного партнера обязательств по такому проекту и определения предельного </w:t>
      </w:r>
      <w:r w:rsidRPr="00251A7B">
        <w:rPr>
          <w:rFonts w:ascii="Times New Roman" w:eastAsia="Times New Roman" w:hAnsi="Times New Roman" w:cs="Times New Roman"/>
          <w:sz w:val="24"/>
          <w:szCs w:val="24"/>
          <w:lang w:eastAsia="ru-RU"/>
        </w:rPr>
        <w:lastRenderedPageBreak/>
        <w:t>размера средств республиканского бюджета для финансирования обязательств по соглашению о государственно-частном партнерстве валютно-кредитной комиссией, образованной Советом Министров Республики Беларусь.</w:t>
      </w:r>
    </w:p>
    <w:p w14:paraId="5F62F18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Решения о реализации проекта государственно-частного партнерства, указанные в абзацах втором и третьем пункта 1 настоящей статьи, в котором не предусмотрено финансирование за счет средств республиканского бюджета, принимаются только после одобрения целесообразности принятия и исполнения Республикой Беларусь в качестве государственного партнера обязательств по такому проекту валютно-кредитной комиссией, образованной Советом Министров Республики Беларусь.</w:t>
      </w:r>
    </w:p>
    <w:p w14:paraId="71D809E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Решение о реализации проекта государственно-частного партнерства, указанное в абзаце четвертом пункта 1 настоящей статьи, в котором предусмотрено финансирование за счет средств областного бюджета, бюджета г. Минска, принимается Советом депутатов областного территориального уровня на основании решения соответствующего исполнительного и распорядительного органа областного территориального уровня о целесообразности принятия и исполнения обязательств в качестве государственного партнера и определении предельного размера средств местного бюджета для финансирования обязательств по соглашению о государственно-частном партнерстве.</w:t>
      </w:r>
    </w:p>
    <w:p w14:paraId="0801CA0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Решение, указанное в части первой настоящего пункта, принимается Советом депутатов областного территориального уровня при условии, если:</w:t>
      </w:r>
    </w:p>
    <w:p w14:paraId="47B11F6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совокупный объем финансирования и (или) финансирования возмещения затрат и получения прибыли (доходов) частного партнера по проекту государственно-частного партнерства с учетом ранее заключенных соглашений о государственно-частном партнерстве за счет средств областных бюджетов, бюджета г. Минска не превышает один процент собственных доходных источников консолидированного бюджета области, бюджета г. Минска (без учета дотаций, субвенций и иных межбюджетных трансфертов, передаваемых из вышестоящего бюджета);</w:t>
      </w:r>
    </w:p>
    <w:p w14:paraId="710F761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исполнительным и распорядительным органом областного территориального уровня в текущем году не превышен лимит долга, определяемый в соответствии с бюджетным законодательством.</w:t>
      </w:r>
    </w:p>
    <w:p w14:paraId="7932DE0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5. Решение о реализации проекта государственно-частного партнерства, указанное в абзаце четвертом пункта 1 настоящей статьи, в котором предусмотрено финансирование за счет средств бюджетов базового или первичного уровня, принимается Советом депутатов базового или первичного территориального уровня на основании решения соответствующего исполнительного и распорядительного органа базового или первичного территориального уровня о целесообразности принятия и исполнения обязательств в качестве государственного партнера и определении предельного размера средств местного бюджета для финансирования обязательств по соглашению о государственно-частном партнерстве.</w:t>
      </w:r>
    </w:p>
    <w:p w14:paraId="2F7C5B8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Решение исполнительного и распорядительного органа базового или первичного территориального уровня, указанное в части первой настоящего пункта, принимается при условии подтверждения соответствующим исполнительным и распорядительным органом областного территориального уровня соблюдения требований абзацев второго и третьего части второй пункта 4 настоящей статьи.</w:t>
      </w:r>
    </w:p>
    <w:p w14:paraId="50D031A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6. Решение о реализации проекта государственно-частного партнерства, указанное в абзаце четвертом пункта 1 настоящей статьи, в котором не предусмотрено финансирование за счет средств местного бюджета, принимается местным Советом депутатов на основании решения соответствующего местного исполнительного и распорядительного органа о целесообразности принятия и исполнения обязательств в качестве государственного партнера.</w:t>
      </w:r>
    </w:p>
    <w:p w14:paraId="5E0E4EFA"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16</w:t>
      </w:r>
      <w:r w:rsidRPr="00251A7B">
        <w:rPr>
          <w:rFonts w:ascii="Times New Roman" w:eastAsia="Times New Roman" w:hAnsi="Times New Roman" w:cs="Times New Roman"/>
          <w:b/>
          <w:bCs/>
          <w:sz w:val="24"/>
          <w:szCs w:val="24"/>
          <w:vertAlign w:val="superscript"/>
          <w:lang w:eastAsia="ru-RU"/>
        </w:rPr>
        <w:t>1</w:t>
      </w:r>
      <w:r w:rsidRPr="00251A7B">
        <w:rPr>
          <w:rFonts w:ascii="Times New Roman" w:eastAsia="Times New Roman" w:hAnsi="Times New Roman" w:cs="Times New Roman"/>
          <w:b/>
          <w:bCs/>
          <w:sz w:val="24"/>
          <w:szCs w:val="24"/>
          <w:lang w:eastAsia="ru-RU"/>
        </w:rPr>
        <w:t>. Полномочия государственного партнера</w:t>
      </w:r>
    </w:p>
    <w:p w14:paraId="65F8AF3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Государственный партнер:</w:t>
      </w:r>
    </w:p>
    <w:p w14:paraId="1066245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выступает организатором конкурса, прямых переговоров;</w:t>
      </w:r>
    </w:p>
    <w:p w14:paraId="398C541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определяет сроки проведения конкурса, в том числе каждого из его этапов, прямых переговоров и при необходимости изменяет их;</w:t>
      </w:r>
    </w:p>
    <w:p w14:paraId="57833C0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разрабатывает и утверждает предварительную, подготовительную и итоговую конкурсную документацию в порядке, определенном Советом Министров Республики Беларусь;</w:t>
      </w:r>
    </w:p>
    <w:p w14:paraId="60A245B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создает комиссию и утверждает регламент ее работы;</w:t>
      </w:r>
    </w:p>
    <w:p w14:paraId="4C5A26C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утверждает решения комиссии;</w:t>
      </w:r>
    </w:p>
    <w:p w14:paraId="398F305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проводит переговоры с победителем конкурса и (или) коммерческой организацией, созданной победителем конкурса в соответствии с пунктом 4 статьи 22 настоящего Закона;</w:t>
      </w:r>
    </w:p>
    <w:p w14:paraId="453F018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рассматривает обращения участников конкурса о разъяснении порядка проведения и результатов конкурса и информирует их в письменной форме, а также жалобы на действия (бездействие) и (или) решения комиссии и принимает по ним решения;</w:t>
      </w:r>
    </w:p>
    <w:p w14:paraId="1D2981A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может запрашивать информацию у правоохранительных, контролирующих (надзорных) и иных уполномоченных государственных органов или организаций в отношении участников конкурса и (или) их учредителей (участников, собственников имущества) о достоверности предоставляемой ими информации и их деловой репутации;</w:t>
      </w:r>
    </w:p>
    <w:p w14:paraId="5C601B6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заключает соглашение о государственно-частном партнерстве;</w:t>
      </w:r>
    </w:p>
    <w:p w14:paraId="6E07B3D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вправе заключать договор о взаимодействии;</w:t>
      </w:r>
    </w:p>
    <w:p w14:paraId="388B9AF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обеспечивает осуществление платежей частному партнеру в соответствии с условиями соглашения о государственно-частном партнерстве;</w:t>
      </w:r>
    </w:p>
    <w:p w14:paraId="5EC40D5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взаимодействует с уполномоченным представителем государственного партнера, указанным в решении о реализации проекта государственно-частного партнерства;</w:t>
      </w:r>
    </w:p>
    <w:p w14:paraId="224134E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проводит оценку исполнения соглашения о государственно-частном партнерстве;</w:t>
      </w:r>
    </w:p>
    <w:p w14:paraId="3A982BE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информирует Министерство экономики об исполнении условий соглашения о государственно-частном партнерстве в порядке, определенном этим Министерством;</w:t>
      </w:r>
    </w:p>
    <w:p w14:paraId="7AD94BE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вправе делегировать уполномоченному представителю, определенному решением, указанным в статье 16 настоящего Закона, исполнение отдельных обязательств в соответствии с условиями соглашения о государственно-частном партнерстве;</w:t>
      </w:r>
    </w:p>
    <w:p w14:paraId="7D40E67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 соответствии с настоящим Законом и иными актами законодательства.</w:t>
      </w:r>
    </w:p>
    <w:p w14:paraId="3DD5E9C0"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4</w:t>
      </w:r>
      <w:r w:rsidRPr="00251A7B">
        <w:rPr>
          <w:rFonts w:ascii="Times New Roman" w:eastAsia="Times New Roman" w:hAnsi="Times New Roman" w:cs="Times New Roman"/>
          <w:b/>
          <w:bCs/>
          <w:caps/>
          <w:sz w:val="24"/>
          <w:szCs w:val="24"/>
          <w:lang w:eastAsia="ru-RU"/>
        </w:rPr>
        <w:br/>
        <w:t>КОНКУРС, ПРЯМЫЕ ПЕРЕГОВОРЫ</w:t>
      </w:r>
    </w:p>
    <w:p w14:paraId="52753D18"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17. Комиссия</w:t>
      </w:r>
    </w:p>
    <w:p w14:paraId="76B5B37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Для организации и проведения конкурса, прямых переговоров государственный партнер создает комиссию.</w:t>
      </w:r>
    </w:p>
    <w:p w14:paraId="33B2855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состав комиссии входят представители заинтересованных государственных органов, а также могут входить депутаты Палаты представителей и члены Совета Республики Национального собрания Республики Беларусь, депутаты соответствующих местных Советов депутатов, представители общественных объединений, объединений юридических лиц и (или) индивидуальных предпринимателей (ассоциаций и союзов) и иных организаций.</w:t>
      </w:r>
    </w:p>
    <w:p w14:paraId="62B3365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Комиссия:</w:t>
      </w:r>
    </w:p>
    <w:p w14:paraId="1038CDF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рассматривает заявления на участие в конкурсе, предварительные и конкурсные предложения участников конкурса;</w:t>
      </w:r>
    </w:p>
    <w:p w14:paraId="6E41A00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рассматривает заявление о заинтересованности в реализации проекта государственно-частного партнерства, соответствующего условию, указанному в абзаце третьем части третьей пункта 1 статьи 24 настоящего Закона, и участии в конкурсе на право заключения соглашения о государственно-частном партнерстве, представленное частным инициатором </w:t>
      </w:r>
      <w:r w:rsidRPr="00251A7B">
        <w:rPr>
          <w:rFonts w:ascii="Times New Roman" w:eastAsia="Times New Roman" w:hAnsi="Times New Roman" w:cs="Times New Roman"/>
          <w:sz w:val="24"/>
          <w:szCs w:val="24"/>
          <w:lang w:eastAsia="ru-RU"/>
        </w:rPr>
        <w:lastRenderedPageBreak/>
        <w:t>и (или) иным лицом, заинтересованным в реализации такого проекта государственно-частного партнерства (далее – заявление о заинтересованности);</w:t>
      </w:r>
    </w:p>
    <w:p w14:paraId="66A5ABB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определяет победителя конкурса;</w:t>
      </w:r>
    </w:p>
    <w:p w14:paraId="7CBAB1F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осуществляет иные полномочия в соответствии с настоящим Законом и иными актами законодательства.</w:t>
      </w:r>
    </w:p>
    <w:p w14:paraId="214B8E4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Решения комиссии оформляются протоколами.</w:t>
      </w:r>
    </w:p>
    <w:p w14:paraId="6A9D2EF3"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17</w:t>
      </w:r>
      <w:r w:rsidRPr="00251A7B">
        <w:rPr>
          <w:rFonts w:ascii="Times New Roman" w:eastAsia="Times New Roman" w:hAnsi="Times New Roman" w:cs="Times New Roman"/>
          <w:b/>
          <w:bCs/>
          <w:sz w:val="24"/>
          <w:szCs w:val="24"/>
          <w:vertAlign w:val="superscript"/>
          <w:lang w:eastAsia="ru-RU"/>
        </w:rPr>
        <w:t>1</w:t>
      </w:r>
      <w:r w:rsidRPr="00251A7B">
        <w:rPr>
          <w:rFonts w:ascii="Times New Roman" w:eastAsia="Times New Roman" w:hAnsi="Times New Roman" w:cs="Times New Roman"/>
          <w:b/>
          <w:bCs/>
          <w:sz w:val="24"/>
          <w:szCs w:val="24"/>
          <w:lang w:eastAsia="ru-RU"/>
        </w:rPr>
        <w:t>. Заявление о заинтересованности</w:t>
      </w:r>
    </w:p>
    <w:p w14:paraId="2B1F0A3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По проекту государственно-частного партнерства, соответствующему условиям, указанным в абзацах втором и третьем части третьей пункта 1 статьи 24 настоящего Закона, решение о реализации проекта государственно-частного партнерства не позднее десяти дней со дня его принятия размещается государственным партнером в глобальной компьютерной сети Интернет в порядке, определенном Советом Министров Республики Беларусь, в целях выявления иных лиц, заинтересованных в реализации проекта государственно-частного партнерства на условиях, предусмотренных таким решением.</w:t>
      </w:r>
    </w:p>
    <w:p w14:paraId="60D826C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Заявления о заинтересованности от иных лиц представляются комиссии по определенной Министерством экономики форме с приложением выданной банком или небанковской кредитно-финансовой организацией банковской гарантии исполнения обязательств по участию в конкурсе и заключения соглашения о государственно-частном партнерстве в случае определения участника конкурса победителем.</w:t>
      </w:r>
    </w:p>
    <w:p w14:paraId="5F5402E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Заявление о заинтересованности не принимается комиссией к рассмотрению, если оно:</w:t>
      </w:r>
    </w:p>
    <w:p w14:paraId="3500E9C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не соответствует требованиям, указанным в части первой настоящего пункта;</w:t>
      </w:r>
    </w:p>
    <w:p w14:paraId="7F15738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поступило от лица, не соответствующего требованиям, указанным в абзацах втором и третьем части второй пункта 2 статьи 20 настоящего Закона, а также в решении о реализации проекта государственно-частного партнерства.</w:t>
      </w:r>
    </w:p>
    <w:p w14:paraId="74FDBBA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В случае поступления одного и более заявлений о заинтересованности государственный партнер организует и проводит конкурс.</w:t>
      </w:r>
    </w:p>
    <w:p w14:paraId="4515367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Если в течение тридцати дней с даты размещения в глобальной компьютерной сети Интернет решения о реализации проекта государственно-частного партнерства не поступило ни одного заявления о заинтересованности либо поступившие заявления не приняты к рассмотрению по основаниям, указанным в части второй пункта 2 настоящей статьи, государственный партнер принимает решение о заключении соглашения о государственно-частном партнерстве с частным инициатором без проведения конкурса путем проведения прямых переговоров и устанавливает срок подписания соглашения о государственно-частном партнерстве.</w:t>
      </w:r>
    </w:p>
    <w:p w14:paraId="59D70E47"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18. Основные принципы проведения конкурса</w:t>
      </w:r>
    </w:p>
    <w:p w14:paraId="2A4BA99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Проведение конкурса основывается на принципах государственно-частного партнерства, определенных статьей 3 настоящего Закона, а также на принципах:</w:t>
      </w:r>
    </w:p>
    <w:p w14:paraId="33B5B9A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прозрачности и открытости;</w:t>
      </w:r>
    </w:p>
    <w:p w14:paraId="5D9F430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равенства прав и законных интересов участников конкурса;</w:t>
      </w:r>
    </w:p>
    <w:p w14:paraId="41DB792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единства требований к участникам конкурса;</w:t>
      </w:r>
    </w:p>
    <w:p w14:paraId="1BC4831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объективности оценки конкурсных предложений комиссией.</w:t>
      </w:r>
    </w:p>
    <w:p w14:paraId="5CE52D9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19. Виды конкурса</w:t>
      </w:r>
    </w:p>
    <w:p w14:paraId="5F12005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Конкурс может быть двухэтапным или трехэтапным.</w:t>
      </w:r>
    </w:p>
    <w:p w14:paraId="50A3322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Двухэтапный конкурс включает в себя следующие этапы:</w:t>
      </w:r>
    </w:p>
    <w:p w14:paraId="1FC8501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предварительный отбор участников конкурса (далее – предварительный отбор);</w:t>
      </w:r>
    </w:p>
    <w:p w14:paraId="62B4A21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определение победителя конкурса.</w:t>
      </w:r>
    </w:p>
    <w:p w14:paraId="46BA7D1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3. Трехэтапный конкурс включает в себя следующие этапы:</w:t>
      </w:r>
    </w:p>
    <w:p w14:paraId="7B5D61B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предварительный отбор;</w:t>
      </w:r>
    </w:p>
    <w:p w14:paraId="487AE0E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проведение консультаций с включенными в список участниками конкурса;</w:t>
      </w:r>
    </w:p>
    <w:p w14:paraId="2D12F0E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определение победителя конкурса.</w:t>
      </w:r>
    </w:p>
    <w:p w14:paraId="4AB1D3B2"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20. Предварительный отбор</w:t>
      </w:r>
    </w:p>
    <w:p w14:paraId="2313297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Комиссия проводит предварительный отбор с учетом утвержденной предварительной конкурсной документации.</w:t>
      </w:r>
    </w:p>
    <w:p w14:paraId="312A468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До проведения предварительного отбора утверждается предварительная конкурсная документация, которая должна содержать:</w:t>
      </w:r>
    </w:p>
    <w:p w14:paraId="3DE02E1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проведения предварительного отбора;</w:t>
      </w:r>
    </w:p>
    <w:p w14:paraId="5C53FC2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требования, предъявляемые к участнику конкурса;</w:t>
      </w:r>
    </w:p>
    <w:p w14:paraId="1CFDEE1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условия, определенные Советом Министров Республики Беларусь и (или) решением государственного партнера.</w:t>
      </w:r>
    </w:p>
    <w:p w14:paraId="54A3B47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При проведении предварительного отбора участник конкурса должен соответствовать следующим требованиям:</w:t>
      </w:r>
    </w:p>
    <w:p w14:paraId="274FC18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не находиться в процессе ликвидации (прекращения деятельности), реорганизации (за исключением юридического лица, к которому присоединяется другое юридическое лицо), на его имущество не должен быть наложен арест, его деятельность не должна быть приостановлена в соответствии с законодательством Республики Беларусь и законодательством страны его учреждения;</w:t>
      </w:r>
    </w:p>
    <w:p w14:paraId="39BF3E2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не являться стороной инвестиционного договора с Республикой Беларусь либо концессионного договора или соглашения о государственно-частном партнерстве, заключенных с Республикой Беларусь или ее административно-территориальной единицей, прекращенных (расторгнутых) в связи с неисполнением либо ненадлежащим исполнением им своих обязательств;</w:t>
      </w:r>
    </w:p>
    <w:p w14:paraId="78BFC17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иметь денежные средства в размере не менее определенного предварительной конкурсной документацией;</w:t>
      </w:r>
    </w:p>
    <w:p w14:paraId="6F6E02F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соответствовать иным требованиям, предъявляемым к участнику конкурса, содержащимся в предварительной конкурсной документации.</w:t>
      </w:r>
    </w:p>
    <w:p w14:paraId="6A75A16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Для определения соответствия участника конкурса – группы юридических лиц и (или) иностранных организаций, не являющихся юридическими лицами, требованиям, установленным частью второй настоящего пункта, Советом Министров Республики Беларусь определяются требования, которым такие лица должны соответствовать как группа, а также требования, которым должно соответствовать каждое из таких лиц.</w:t>
      </w:r>
    </w:p>
    <w:p w14:paraId="3DBE42F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После предварительного отбора не допускается изменение состава группы юридических лиц и (или) иностранных организаций, не являющихся юридическими лицами, подавших совместное заявление на участие в конкурсе.</w:t>
      </w:r>
    </w:p>
    <w:p w14:paraId="471ACC7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Участник конкурса в подтверждение соответствия требованиям, установленным частью второй пункта 2 настоящей статьи, представляет комиссии следующие документы:</w:t>
      </w:r>
    </w:p>
    <w:p w14:paraId="6A223AC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копию свидетельства о государственной регистрации – для юридических лиц и индивидуальных предпринимателей Республики Беларусь;</w:t>
      </w:r>
    </w:p>
    <w:p w14:paraId="3E34FC4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легализованную выписку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(выписка должна быть датирована не позднее одного года до дня подачи заявления на участие в конкурсе с переводом на белорусский или русский язык (подлинность подписи переводчика должна быть засвидетельствована нотариально)) – для иностранных юридических лиц, иностранных организаций, не являющихся юридическими лицами;</w:t>
      </w:r>
    </w:p>
    <w:p w14:paraId="11BF9E9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письменное подтверждение участника конкурса о том, что он не являлся стороной инвестиционного договора с Республикой Беларусь либо концессионного договора или соглашения о государственно-частном партнерстве, заключенных с Республикой Беларусь </w:t>
      </w:r>
      <w:r w:rsidRPr="00251A7B">
        <w:rPr>
          <w:rFonts w:ascii="Times New Roman" w:eastAsia="Times New Roman" w:hAnsi="Times New Roman" w:cs="Times New Roman"/>
          <w:sz w:val="24"/>
          <w:szCs w:val="24"/>
          <w:lang w:eastAsia="ru-RU"/>
        </w:rPr>
        <w:lastRenderedPageBreak/>
        <w:t>или ее административно-территориальной единицей, прекращенных (расторгнутых) в связи с неисполнением либо ненадлежащим исполнением им своих обязательств;</w:t>
      </w:r>
    </w:p>
    <w:p w14:paraId="7F33DC6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документы, подтверждающие требования, предъявляемые к участнику конкурса, содержащиеся в предварительной конкурсной документации.</w:t>
      </w:r>
    </w:p>
    <w:p w14:paraId="039C05B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Участник конкурса, не соответствующий требованиям, предъявляемым к участнику конкурса, и (или) не представивший документы в соответствии с пунктом 3 настоящей статьи, а также представивший документы, содержащие недостоверную информацию, не включается в список участников конкурса для проведения консультаций или определения победителя конкурса.</w:t>
      </w:r>
    </w:p>
    <w:p w14:paraId="1393CEF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21. Проведение консультаций с включенными в список участниками конкурса</w:t>
      </w:r>
    </w:p>
    <w:p w14:paraId="2876B36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Проведение консультаций с включенными в список участниками конкурса осуществляется комиссией в соответствии с подготовительной конкурсной документацией на основании решения о реализации проекта государственно-частного партнерства в целях возможного изменения условий реализации проекта государственно-частного партнерства (за исключением условий реализации проекта государственно-частного партнерства, не подлежащих изменению).</w:t>
      </w:r>
    </w:p>
    <w:p w14:paraId="6CCCD3E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Для проведения консультаций с включенными в список участниками конкурса утверждается подготовительная конкурсная документация, которая должна содержать:</w:t>
      </w:r>
    </w:p>
    <w:p w14:paraId="08E91C5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проведения этих консультаций, в том числе порядок представления предварительных предложений включенными в список участниками конкурса;</w:t>
      </w:r>
    </w:p>
    <w:p w14:paraId="71F0A85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реализации проекта государственно-частного партнерства:</w:t>
      </w:r>
    </w:p>
    <w:p w14:paraId="38770C0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технико-экономические показатели объекта инфраструктуры;</w:t>
      </w:r>
    </w:p>
    <w:p w14:paraId="4A15ADF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создания и (или) модернизации объекта инфраструктуры;</w:t>
      </w:r>
    </w:p>
    <w:p w14:paraId="3CC0419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технического обслуживания и (или) эксплуатации объекта инфраструктуры;</w:t>
      </w:r>
    </w:p>
    <w:p w14:paraId="36A000D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источники финансирования проекта государственно-частного партнерства;</w:t>
      </w:r>
    </w:p>
    <w:p w14:paraId="334BFAB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источники возмещения затрат и получения прибыли (доходов) частного партнера;</w:t>
      </w:r>
    </w:p>
    <w:p w14:paraId="04DD049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права и обязанности государственного и частного партнеров, определенные на основании анализа рисков, приведенных в предложении о реализации проекта государственно-частного партнерства;</w:t>
      </w:r>
    </w:p>
    <w:p w14:paraId="2E05AF6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стоимость проекта государственно-частного партнерства;</w:t>
      </w:r>
    </w:p>
    <w:p w14:paraId="2B26019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проект соглашения о государственно-частном партнерстве;</w:t>
      </w:r>
    </w:p>
    <w:p w14:paraId="6C18DB0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размер обоснованных затрат, связанных с подготовкой предложения о реализации проекта государственно-частного партнерства, подлежащих возмещению в соответствии с пунктом 2 статьи 15 настоящего Закона.</w:t>
      </w:r>
    </w:p>
    <w:p w14:paraId="109739B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Подготовительная конкурсная документация может содержать иные условия реализации проекта государственно-частного партнерства по решению государственного партнера.</w:t>
      </w:r>
    </w:p>
    <w:p w14:paraId="148EE94B"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22. Определение победителя конкурса. Обязанности победителя конкурса</w:t>
      </w:r>
    </w:p>
    <w:p w14:paraId="4998AFB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Для определения победителя конкурса комиссией рассматриваются и оцениваются конкурсные предложения включенных в список участников конкурса.</w:t>
      </w:r>
    </w:p>
    <w:p w14:paraId="019A1F0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Для определения победителя конкурса утверждается итоговая конкурсная документация, которая должна содержать:</w:t>
      </w:r>
    </w:p>
    <w:p w14:paraId="10A4383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определения победителя конкурса;</w:t>
      </w:r>
    </w:p>
    <w:p w14:paraId="070C669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условия реализации проекта государственно-частного партнерства, установленные пунктом 2 статьи 21 настоящего Закона;</w:t>
      </w:r>
    </w:p>
    <w:p w14:paraId="01C7F24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проект соглашения о государственно-частном партнерстве.</w:t>
      </w:r>
    </w:p>
    <w:p w14:paraId="6EA659F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В случае проведения трехэтапного конкурса условия реализации проекта государственно-частного партнерства, установленные пунктом 2 статьи 21 настоящего Закона, указываются с учетом изменений, принятых государственным партнером по результатам проведения консультаций с включенными в список участниками конкурса.</w:t>
      </w:r>
    </w:p>
    <w:p w14:paraId="7ED5EB2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Итоговая конкурсная документация может содержать иные условия реализации проекта государственно-частного партнерства по решению государственного партнера.</w:t>
      </w:r>
    </w:p>
    <w:p w14:paraId="6FAA1F2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Победителем конкурса признается участник конкурса, конкурсное предложение которого по решению комиссии является наилучшим по сравнению с конкурсными предложениями других участников конкурса.</w:t>
      </w:r>
    </w:p>
    <w:p w14:paraId="6C796CE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случае, если конкурсное предложение подано только одним участником конкурса, комиссия рассматривает конкурсное предложение этого участника и признает его победителем конкурса при соответствии его конкурсного предложения итоговой конкурсной документации. В случае, если только одно конкурсное предложение соответствует итоговой конкурсной документации, победителем конкурса признается участник конкурса, подавший это предложение.</w:t>
      </w:r>
    </w:p>
    <w:p w14:paraId="09550A5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В случае, если победителем конкурса признаны иностранное юридическое лицо либо иностранная организация, не являющаяся юридическим лицом, подавшие индивидуальное заявление на участие в конкурсе, либо группа юридических лиц и (или) иностранных организаций, не являющихся юридическими лицами, подавших совместное заявление на участие в конкурсе, эти лица обязаны создать коммерческую организацию в соответствии с законодательством Республики Беларусь для целей заключения и исполнения в качестве частного партнера соглашения о государственно-частном партнерстве.</w:t>
      </w:r>
    </w:p>
    <w:p w14:paraId="1E7A1BF3"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23. Признание конкурса несостоявшимся</w:t>
      </w:r>
    </w:p>
    <w:p w14:paraId="4D8EEE2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Конкурс признается несостоявшимся, если:</w:t>
      </w:r>
    </w:p>
    <w:p w14:paraId="7F54175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для участия в конкурсе не было подано ни одного заявления;</w:t>
      </w:r>
    </w:p>
    <w:p w14:paraId="580FC95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ни один из участников конкурса не был включен в список участников конкурса;</w:t>
      </w:r>
    </w:p>
    <w:p w14:paraId="70AB973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ни один из участников конкурса не представил конкурсное предложение;</w:t>
      </w:r>
    </w:p>
    <w:p w14:paraId="01D53B4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конкурсные предложения ни одного из участников конкурса не соответствуют итоговой конкурсной документации.</w:t>
      </w:r>
    </w:p>
    <w:p w14:paraId="6C4FD70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В случае признания конкурса несостоявшимся может быть проведен повторный конкурс.</w:t>
      </w:r>
    </w:p>
    <w:p w14:paraId="4DF9F9C5"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5</w:t>
      </w:r>
      <w:r w:rsidRPr="00251A7B">
        <w:rPr>
          <w:rFonts w:ascii="Times New Roman" w:eastAsia="Times New Roman" w:hAnsi="Times New Roman" w:cs="Times New Roman"/>
          <w:b/>
          <w:bCs/>
          <w:caps/>
          <w:sz w:val="24"/>
          <w:szCs w:val="24"/>
          <w:lang w:eastAsia="ru-RU"/>
        </w:rPr>
        <w:br/>
        <w:t>СОГЛАШЕНИЕ О ГОСУДАРСТВЕННО-ЧАСТНОМ ПАРТНЕРСТВЕ</w:t>
      </w:r>
    </w:p>
    <w:p w14:paraId="09EFE8A4"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24. Заключение соглашения о государственно-частном партнерстве</w:t>
      </w:r>
    </w:p>
    <w:p w14:paraId="53BC888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Соглашение о государственно-частном партнерстве заключается на срок реализации проекта государственно-частного партнерства в течение двенадцати месяцев со дня определения победителя конкурса.</w:t>
      </w:r>
    </w:p>
    <w:p w14:paraId="02CEC90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До заключения соглашения о государственно-частном партнерстве допускается проведение по основаниям и в порядке, определенным Советом Министров Республики Беларусь, переговоров между государственным партнером и победителем конкурса и (или) коммерческой организацией, созданной победителем конкурса в соответствии с пунктом 4 статьи 22 настоящего Закона.</w:t>
      </w:r>
    </w:p>
    <w:p w14:paraId="5202386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Соглашение о государственно-частном партнерстве заключается путем проведения прямых переговоров при соблюдении следующих условий:</w:t>
      </w:r>
    </w:p>
    <w:p w14:paraId="3A39B53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предложение о реализации проекта государственно-частного партнерства подготовлено частным инициатором;</w:t>
      </w:r>
    </w:p>
    <w:p w14:paraId="52EAA10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не требуются бюджетные средства и (или) средства государственных внебюджетных фондов, включая средства на финансирование возмещения затрат и получения прибыли (доходов) частного партнера, для реализации проекта государственно-частного партнерства;</w:t>
      </w:r>
    </w:p>
    <w:p w14:paraId="0E30686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отсутствуют заявления о заинтересованности, указанные в части первой пункта 2 статьи 17</w:t>
      </w:r>
      <w:r w:rsidRPr="00251A7B">
        <w:rPr>
          <w:rFonts w:ascii="Times New Roman" w:eastAsia="Times New Roman" w:hAnsi="Times New Roman" w:cs="Times New Roman"/>
          <w:sz w:val="24"/>
          <w:szCs w:val="24"/>
          <w:vertAlign w:val="superscript"/>
          <w:lang w:eastAsia="ru-RU"/>
        </w:rPr>
        <w:t>1</w:t>
      </w:r>
      <w:r w:rsidRPr="00251A7B">
        <w:rPr>
          <w:rFonts w:ascii="Times New Roman" w:eastAsia="Times New Roman" w:hAnsi="Times New Roman" w:cs="Times New Roman"/>
          <w:sz w:val="24"/>
          <w:szCs w:val="24"/>
          <w:lang w:eastAsia="ru-RU"/>
        </w:rPr>
        <w:t xml:space="preserve"> настоящего Закона.</w:t>
      </w:r>
    </w:p>
    <w:p w14:paraId="72220F9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Соглашение о государственно-частном партнерстве заключается путем проведения прямых переговоров в соответствии с порядком организации и проведения конкурса, прямых переговоров, определяемым Советом Министров Республики Беларусь.</w:t>
      </w:r>
    </w:p>
    <w:p w14:paraId="1FBDA57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случае, если частный инициатор, участвующий в прямых переговорах, является иностранным юридическим лицом, иностранной организацией, не являющейся юридическим лицом, либо группой юридических лиц и (или) иностранных организаций, не являющихся юридическими лицами, эти лица обязаны создать коммерческую организацию в соответствии с законодательством Республики Беларусь в целях заключения и исполнения в качестве частного партнера соглашения о государственно-частном партнерстве.</w:t>
      </w:r>
    </w:p>
    <w:p w14:paraId="4982BA1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Соглашение о государственно-частном партнерстве не заключается, если:</w:t>
      </w:r>
    </w:p>
    <w:p w14:paraId="372A3D6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установлена недостоверность сведений, содержащихся в заявлении на участие в конкурсе и (или) конкурсном предложении победителя конкурса;</w:t>
      </w:r>
    </w:p>
    <w:p w14:paraId="6A83717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победитель конкурса или частный инициатор, участвующий в прямых переговорах, отказались от заключения этого соглашения;</w:t>
      </w:r>
    </w:p>
    <w:p w14:paraId="4FA4A72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установлено несоответствие состава учредителей (участников) коммерческой организации, созданной в соответствии с пунктом 4 статьи 22 настоящего Закона победителем конкурса – группой юридических лиц и (или) иностранных организаций, не являющихся юридическими лицами, составу участника конкурса, прошедшего предварительный отбор.</w:t>
      </w:r>
    </w:p>
    <w:p w14:paraId="7AADD44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Предметом соглашения о государственно-частном партнерстве является осуществление инвестиций в создание и (или) модернизацию объекта инфраструктуры, в том числе проектирование (при необходимости), а также в техническое обслуживание и (или) эксплуатацию этого объекта.</w:t>
      </w:r>
    </w:p>
    <w:p w14:paraId="79B6198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Правом, применимым к соглашению о государственно-частном партнерстве, является законодательство Республики Беларусь.</w:t>
      </w:r>
    </w:p>
    <w:p w14:paraId="59FD8F8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5. Соглашение о государственно-частном партнерстве подлежит регистрации в государственном реестре соглашений о государственно-частном партнерстве.</w:t>
      </w:r>
    </w:p>
    <w:p w14:paraId="6F781F42"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25. Обязательства государственного партнера по соглашению о государственно-частном партнерстве</w:t>
      </w:r>
    </w:p>
    <w:p w14:paraId="6E54126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В соответствии с соглашением о государственно-частном партнерстве государственный партнер вправе принимать на себя следующие обязательства:</w:t>
      </w:r>
    </w:p>
    <w:p w14:paraId="2A53A55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предоставить частному партнеру в соответствии с законодательством Республики Беларусь об охране и использовании земель в аренду, постоянное или временное пользование земельные участки, на которых располагаются или должны располагаться объекты инфраструктуры, для исполнения обязательств, предусмотренных соглашением о государственно-частном партнерстве;</w:t>
      </w:r>
    </w:p>
    <w:p w14:paraId="65FB721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передать частному партнеру во владение, пользование, в том числе в безвозмездное пользование, объект инфраструктуры, предназначенный для исполнения обязательств, предусмотренных соглашением о государственно-частном партнерстве;</w:t>
      </w:r>
    </w:p>
    <w:p w14:paraId="7A54DAF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передать частному партнеру исключительные права на результаты интеллектуальной деятельности, необходимые для исполнения обязательств, предусмотренных соглашением о государственно-частном партнерстве;</w:t>
      </w:r>
    </w:p>
    <w:p w14:paraId="2461CE5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передать частному партнеру во владение, пользование, в том числе в безвозмездное пользование, иное недвижимое и (или) движимое государственное имущество для </w:t>
      </w:r>
      <w:r w:rsidRPr="00251A7B">
        <w:rPr>
          <w:rFonts w:ascii="Times New Roman" w:eastAsia="Times New Roman" w:hAnsi="Times New Roman" w:cs="Times New Roman"/>
          <w:sz w:val="24"/>
          <w:szCs w:val="24"/>
          <w:lang w:eastAsia="ru-RU"/>
        </w:rPr>
        <w:lastRenderedPageBreak/>
        <w:t>исполнения обязательств, предусмотренных соглашением о государственно-частном партнерстве;</w:t>
      </w:r>
    </w:p>
    <w:p w14:paraId="57359C8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принять в собственность созданный частным партнером объект инфраструктуры на условиях, в порядке и в сроки, определенные соглашением о государственно-частном партнерстве;</w:t>
      </w:r>
    </w:p>
    <w:p w14:paraId="3EC28E0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направлять частному партнеру средства республиканского или местных бюджетов в соответствии с бюджетным законодательством Республики Беларусь и условиями соглашения о государственно-частном партнерстве.</w:t>
      </w:r>
    </w:p>
    <w:p w14:paraId="48CEA79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Государственный партнер вправе принимать на себя иные обязательства, связанные с деятельностью, предусмотренной соглашением о государственно-частном партнерстве.</w:t>
      </w:r>
    </w:p>
    <w:p w14:paraId="3AFFFC8F"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26. Обязательства частного партнера по соглашению о государственно-частном партнерстве</w:t>
      </w:r>
    </w:p>
    <w:p w14:paraId="0988D65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В соответствии с соглашением о государственно-частном партнерстве частный партнер вправе принимать на себя обязательства по проектированию, созданию и (или) модернизации, а также по техническому обслуживанию и (или) эксплуатации объекта инфраструктуры.</w:t>
      </w:r>
    </w:p>
    <w:p w14:paraId="619379A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Частный партнер обеспечивает полное или частичное финансирование принятых на себя обязательств на условиях и в порядке, определенных соглашением о государственно-частном партнерстве.</w:t>
      </w:r>
    </w:p>
    <w:p w14:paraId="71AF08C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Частный партнер вправе принимать на себя иные обязательства, связанные с деятельностью, предусмотренной соглашением о государственно-частном партнерстве.</w:t>
      </w:r>
    </w:p>
    <w:p w14:paraId="62EFD570"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27. Правовой режим объектов инфраструктуры и иного имущества, передаваемых частному партнеру для исполнения соглашения о государственно-частном партнерстве</w:t>
      </w:r>
    </w:p>
    <w:p w14:paraId="25DC174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Улучшения, произведенные на объектах инфраструктуры, находящихся в государственной собственности, техническое обслуживание и (или) эксплуатация которых осуществляются на основе соглашения о государственно-частном партнерстве, являются государственной собственностью.</w:t>
      </w:r>
    </w:p>
    <w:p w14:paraId="0777019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Исключительные права на результаты интеллектуальной деятельности, возникшие при исполнении условий соглашения о государственно-частном партнерстве с участием средств республиканского или местных бюджетов, принадлежат государству.</w:t>
      </w:r>
    </w:p>
    <w:p w14:paraId="7B84300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Право собственности на объекты инфраструктуры, созданные в результате исполнения условий соглашения о государственно-частном партнерстве с использованием средств республиканского или местных бюджетов, передается государству на условиях, в порядке и в сроки, предусмотренные законодательством Республики Беларусь и соглашением о государственно-частном партнерстве, если иное не установлено соглашением о государственно-частном партнерстве.</w:t>
      </w:r>
    </w:p>
    <w:p w14:paraId="19327AC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Объекты инфраструктуры, находящиеся в государственной собственности и (или) созданные с использованием средств республиканского или местных бюджетов, не могут выступать предметом залога.</w:t>
      </w:r>
    </w:p>
    <w:p w14:paraId="409C9A5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Объекты инфраструктуры и иное имущество не подлежат отчуждению на период срока действия соглашения о государственно-частном партнерстве, за исключением перемены партнера по соглашению о государственно-частном партнерстве в соответствии с настоящим Законом.</w:t>
      </w:r>
    </w:p>
    <w:p w14:paraId="52D95C4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5. Частный партнер несет риск случайной гибели или случайного повреждения объекта инфраструктуры и иного имущества, переданных ему во владение, пользование, в том числе в безвозмездное пользование, по соглашению о государственно-частном партнерстве, а также имущества, созданного в результате исполнения такого соглашения, если иное не установлено соглашением о государственно-частном партнерстве.</w:t>
      </w:r>
    </w:p>
    <w:p w14:paraId="77B63934"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lastRenderedPageBreak/>
        <w:t>Статья 28. Источники финансирования соглашения о государственно-частном партнерстве, возмещения затрат и получения прибыли (доходов) частного партнера</w:t>
      </w:r>
    </w:p>
    <w:p w14:paraId="24BD742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Финансирование соглашения о государственно-частном партнерстве может осуществляться за счет:</w:t>
      </w:r>
    </w:p>
    <w:p w14:paraId="131EDEF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собственных денежных средств частного партнера;</w:t>
      </w:r>
    </w:p>
    <w:p w14:paraId="225C131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кредитных и (или) заемных денежных средств частного партнера;</w:t>
      </w:r>
    </w:p>
    <w:p w14:paraId="4155ABD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средств республиканского или местных бюджетов;</w:t>
      </w:r>
    </w:p>
    <w:p w14:paraId="0EADC6A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иных средств, не запрещенных законодательством.</w:t>
      </w:r>
    </w:p>
    <w:p w14:paraId="3BA99D1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Источниками возмещения затрат и получения прибыли (доходов) частного партнера в связи с исполнением соглашения о государственно-частном партнерстве могут являться:</w:t>
      </w:r>
    </w:p>
    <w:p w14:paraId="74FCB20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взимание платы с потребителей за реализацию товаров (работ, услуг), произведенных (выполненных, оказанных) в процессе эксплуатации объекта инфраструктуры;</w:t>
      </w:r>
    </w:p>
    <w:p w14:paraId="1D46B09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финансирование за счет средств республиканского или местных бюджетов в соответствии с бюджетным законодательством и условиями соглашения о государственно-частном партнерстве;</w:t>
      </w:r>
    </w:p>
    <w:p w14:paraId="3BF1D9B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источники, не запрещенные законодательством.</w:t>
      </w:r>
    </w:p>
    <w:p w14:paraId="483B00A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Финансирование возмещения затрат и получения прибыли (доходов) частного партнера за счет средств республиканского или местных бюджетов осуществляется с учетом следующих условий:</w:t>
      </w:r>
    </w:p>
    <w:p w14:paraId="1A95BE9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финансирование возмещения затрат, понесенных частным партнером при создании и (или) модернизации объекта инфраструктуры, в том числе проектировании (при необходимости) (далее – инвестиционные затраты), осуществляется после приемки объекта инфраструктуры в эксплуатацию в период не менее пяти лет со дня утверждения акта приемки его в эксплуатацию. В случае, если соглашением о государственно-частном партнерстве предусматриваются создание и (или) модернизация, в том числе проектирование (при необходимости), нескольких объектов или объект имеет несколько пусковых комплексов, допускается осуществлять финансирование по мере приемки в эксплуатацию каждого объекта или пускового комплекса;</w:t>
      </w:r>
    </w:p>
    <w:p w14:paraId="7DBDAD9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финансирования возмещения инвестиционных затрат, установленные соглашением о государственно-частном партнерстве, не подлежат переносу на более ранние периоды;</w:t>
      </w:r>
    </w:p>
    <w:p w14:paraId="70B8D0D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финансирование возмещения затрат, понесенных частным партнером при техническом обслуживании и (или) эксплуатации объекта инфраструктуры (далее – эксплуатационные затраты), может осуществляться с даты передачи частному партнеру объекта инфраструктуры и иного имущества для исполнения соглашения о государственно-частном партнерстве, если такое финансирование предусмотрено соглашением о государственно-частном партнерстве;</w:t>
      </w:r>
    </w:p>
    <w:p w14:paraId="7D31C73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финансирование получения прибыли (доходов) частного партнера допускается только по соглашению о государственно-частном партнерстве, которое не предусматривает в качестве источника возмещения затрат взимание с потребителей платы за реализацию товаров (работ, услуг), произведенных (выполненных, оказанных) в процессе эксплуатации объекта инфраструктуры;</w:t>
      </w:r>
    </w:p>
    <w:p w14:paraId="79B4587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по соглашению о государственно-частном партнерстве, соответствующему условию, указанному в абзаце пятом настоящей части, финансирование возмещения затрат и получения прибыли (доходов) частного партнера может осуществляться в виде платежа за эксплуатационную готовность объекта инфраструктуры, который включает возмещение инвестиционных и эксплуатационных затрат, получение прибыли (доходов) частного партнера с учетом вычетов за недостижение качественных параметров реализации товаров </w:t>
      </w:r>
      <w:r w:rsidRPr="00251A7B">
        <w:rPr>
          <w:rFonts w:ascii="Times New Roman" w:eastAsia="Times New Roman" w:hAnsi="Times New Roman" w:cs="Times New Roman"/>
          <w:sz w:val="24"/>
          <w:szCs w:val="24"/>
          <w:lang w:eastAsia="ru-RU"/>
        </w:rPr>
        <w:lastRenderedPageBreak/>
        <w:t>(выполнения работ, оказания услуг), предусмотренных соглашением о государственно-частном партнерстве.</w:t>
      </w:r>
    </w:p>
    <w:p w14:paraId="16B335E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финансирования возмещения затрат и получения прибыли (доходов) частного партнера за счет средств республиканского бюджета определяется Советом Министров Республики Беларусь, за счет средств местных бюджетов – Советами депутатов областного территориального уровня.</w:t>
      </w:r>
    </w:p>
    <w:p w14:paraId="7426F8C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Состав затрат для проектов государственно-частного партнерства устанавливается Министерством экономики по согласованию с Министерством финансов.</w:t>
      </w:r>
    </w:p>
    <w:p w14:paraId="1623477C"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29. Условия соглашения о государственно-частном партнерстве</w:t>
      </w:r>
    </w:p>
    <w:p w14:paraId="627A1B5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Соглашение о государственно-частном партнерстве должно содержать следующие обязательные условия:</w:t>
      </w:r>
    </w:p>
    <w:p w14:paraId="0176BFE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предмет соглашения о государственно-частном партнерстве;</w:t>
      </w:r>
    </w:p>
    <w:p w14:paraId="43ACD3B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права и обязанности сторон;</w:t>
      </w:r>
    </w:p>
    <w:p w14:paraId="5842E24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источники финансирования с разбивкой по годам;</w:t>
      </w:r>
    </w:p>
    <w:p w14:paraId="18F0B2F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источники возмещения затрат и получения прибыли (доходов) частного партнера с разбивкой по годам;</w:t>
      </w:r>
    </w:p>
    <w:p w14:paraId="650D6A8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график платежей с разбивкой по каждому источнику финансирования;</w:t>
      </w:r>
    </w:p>
    <w:p w14:paraId="4EBD29A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расчетов между сторонами;</w:t>
      </w:r>
    </w:p>
    <w:p w14:paraId="49F4506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технического обслуживания и (или) эксплуатации объекта инфраструктуры;</w:t>
      </w:r>
    </w:p>
    <w:p w14:paraId="3CBE2E2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технические и эксплуатационные требования, предъявляемые к объектам инфраструктуры;</w:t>
      </w:r>
    </w:p>
    <w:p w14:paraId="66FC7B3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и условия распределения между сторонами рисков, связанных с исполнением соглашения о государственно-частном партнерстве;</w:t>
      </w:r>
    </w:p>
    <w:p w14:paraId="7F107F1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ответственность сторон за неисполнение либо ненадлежащее исполнение своих обязательств по соглашению о государственно-частном партнерстве;</w:t>
      </w:r>
    </w:p>
    <w:p w14:paraId="36E799F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основания и порядок изменения, расторжения соглашения о государственно-частном партнерстве;</w:t>
      </w:r>
    </w:p>
    <w:p w14:paraId="6E09D2F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определения размера компенсации, возмещения убытков в случае расторжения соглашения о государственно-частном партнерстве;</w:t>
      </w:r>
    </w:p>
    <w:p w14:paraId="09EF702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обязательства сторон по благоустройству территории и охране окружающей среды, в том числе по сбору и иному обращению с отходами, а также по принятию иных мер по предотвращению вредного воздействия на окружающую среду (за исключением соглашения о государственно-частном партнерстве, предметом которого является осуществление инвестиций в создание и (или) модернизацию, в том числе проектирование (при необходимости), программного обеспечения, а также в техническое обслуживание и (или) эксплуатацию программного обеспечения);</w:t>
      </w:r>
    </w:p>
    <w:p w14:paraId="41AF406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конфиденциальные сведения, не подлежащие разглашению сторонами;</w:t>
      </w:r>
    </w:p>
    <w:p w14:paraId="7B46388E"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предоставление обеспечения исполнения частным партнером обязательств по соглашению о государственно-частном партнерстве, в том числе в виде предоставления банком или небанковской кредитно-финансовой организацией банковской гарантии, либо страхование риска ответственности частного партнера за нарушение обязательств по соглашению о государственно-частном партнерстве;</w:t>
      </w:r>
    </w:p>
    <w:p w14:paraId="4FF4A5E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проведения государственным партнером оценки исполнения частным партнером условий соглашения о государственно-частном партнерстве;</w:t>
      </w:r>
    </w:p>
    <w:p w14:paraId="778E8F8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 действия соглашения о государственно-частном партнерстве.</w:t>
      </w:r>
    </w:p>
    <w:p w14:paraId="3324EF6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случае, если соглашением о государственно-частном партнерстве предусматриваются создание частным партнером объекта инфраструктуры и передача права собственности на него Республике Беларусь или ее административно-территориальной единице, обязательными условиями соглашения о государственно-</w:t>
      </w:r>
      <w:r w:rsidRPr="00251A7B">
        <w:rPr>
          <w:rFonts w:ascii="Times New Roman" w:eastAsia="Times New Roman" w:hAnsi="Times New Roman" w:cs="Times New Roman"/>
          <w:sz w:val="24"/>
          <w:szCs w:val="24"/>
          <w:lang w:eastAsia="ru-RU"/>
        </w:rPr>
        <w:lastRenderedPageBreak/>
        <w:t>частном партнерстве помимо обязательных условий, указанных в части первой настоящего пункта, являются:</w:t>
      </w:r>
    </w:p>
    <w:p w14:paraId="2B00451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создания объекта инфраструктуры;</w:t>
      </w:r>
    </w:p>
    <w:p w14:paraId="4466551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передачи права собственности на созданный объект инфраструктуры.</w:t>
      </w:r>
    </w:p>
    <w:p w14:paraId="24DA80B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 случае передачи объекта инфраструктуры частному партнеру во владение, пользование, в том числе в безвозмездное пользование, обязательными условиями соглашения о государственно-частном партнерстве помимо обязательных условий, указанных в части первой настоящего пункта, являются:</w:t>
      </w:r>
    </w:p>
    <w:p w14:paraId="6D88928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описание, в том числе технико-экономические показатели, объекта инфраструктуры;</w:t>
      </w:r>
    </w:p>
    <w:p w14:paraId="2B6AC2D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сроки и порядок строительства и (или) модернизации объекта инфраструктуры.</w:t>
      </w:r>
    </w:p>
    <w:p w14:paraId="39C0FAE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Соглашение о государственно-частном партнерстве может содержать иные не противоречащие законодательству Республики Беларусь условия.</w:t>
      </w:r>
    </w:p>
    <w:p w14:paraId="3B658EF6"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В соглашение о государственно-частном партнерстве не могут быть включены положения о передаче частному партнеру функций государственного управления и (или) контрольной (надзорной) деятельности, входящих в компетенцию государственных органов.</w:t>
      </w:r>
    </w:p>
    <w:p w14:paraId="422A4B8F"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30. Изменение или расторжение соглашения о государственно-частном партнерстве</w:t>
      </w:r>
    </w:p>
    <w:p w14:paraId="6BA17EC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Соглашение о государственно-частном партнерстве может быть изменено или расторгнуто по соглашению сторон, если иное не предусмотрено актами законодательства Республики Беларусь и соглашением о государственно-частном партнерстве, либо по требованию одной из сторон на основании решения суда.</w:t>
      </w:r>
    </w:p>
    <w:p w14:paraId="2D8932E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Требование об изменении или о расторжении соглашения о государственно-частном партнерстве может быть заявлено стороной в суд только после получения отказа другой стороны изменить или расторгнуть соглашение о государственно-частном партнерстве либо неполучения ответа в срок, указанный в предложении или установленный соглашением о государственно-частном партнерстве.</w:t>
      </w:r>
    </w:p>
    <w:p w14:paraId="0372414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31. Информация об исполнении соглашения о государственно-частном партнерстве</w:t>
      </w:r>
    </w:p>
    <w:p w14:paraId="513E07B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Государственный партнер обязан размещать на своем официальном сайте в глобальной компьютерной сети Интернет информацию об исполнении соглашения о государственно-частном партнерстве, за исключением информации, содержащей сведения, составляющие государственные секреты, коммерческую, банковскую или иную охраняемую законом тайну, конфиденциальные сведения, не подлежащие разглашению сторонами, определенные соглашением о государственно-частном партнерстве.</w:t>
      </w:r>
    </w:p>
    <w:p w14:paraId="53BB050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Информация об исполнении соглашения о государственно-частном партнерстве должна быть актуальной и достоверной.</w:t>
      </w:r>
    </w:p>
    <w:p w14:paraId="48BC6F3A"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32. Исключена.</w:t>
      </w:r>
    </w:p>
    <w:p w14:paraId="0003D8D2"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6</w:t>
      </w:r>
      <w:r w:rsidRPr="00251A7B">
        <w:rPr>
          <w:rFonts w:ascii="Times New Roman" w:eastAsia="Times New Roman" w:hAnsi="Times New Roman" w:cs="Times New Roman"/>
          <w:b/>
          <w:bCs/>
          <w:caps/>
          <w:sz w:val="24"/>
          <w:szCs w:val="24"/>
          <w:lang w:eastAsia="ru-RU"/>
        </w:rPr>
        <w:br/>
        <w:t>ГАРАНТИИ ПРАВ ГОСУДАРСТВЕННОГО, ЧАСТНОГО ПАРТНЕРОВ И КРЕДИТОРОВ ЧАСТНОГО ПАРТНЕРА</w:t>
      </w:r>
    </w:p>
    <w:p w14:paraId="2EA18E1D"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33. Стабильность условий соглашения о государственно-частном партнерстве</w:t>
      </w:r>
    </w:p>
    <w:p w14:paraId="06D5AD4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В случае, если в течение срока действия соглашения о государственно-частном партнерстве законодательство Республики Беларусь изменилось таким образом, что </w:t>
      </w:r>
      <w:r w:rsidRPr="00251A7B">
        <w:rPr>
          <w:rFonts w:ascii="Times New Roman" w:eastAsia="Times New Roman" w:hAnsi="Times New Roman" w:cs="Times New Roman"/>
          <w:sz w:val="24"/>
          <w:szCs w:val="24"/>
          <w:lang w:eastAsia="ru-RU"/>
        </w:rPr>
        <w:lastRenderedPageBreak/>
        <w:t>частный партнер в значительной степени лишается того, на что был вправе рассчитывать при заключении соглашения о государственно-частном партнерстве, стороны соглашения о государственно-частном партнерстве изменяют условия соглашения о государственно-частном партнерстве в части обеспечения прав частного партнера, если это предусмотрено соглашением о государственно-частном партнерстве.</w:t>
      </w:r>
    </w:p>
    <w:p w14:paraId="4E645930"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34. Перемена партнера в обязательствах по соглашению о государственно-частном партнерстве</w:t>
      </w:r>
    </w:p>
    <w:p w14:paraId="7ABE5BF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Перемена частного партнера в обязательствах по соглашению о государственно-частном партнерстве путем уступки требования и (или) перевода долга, а также иными способами, предусмотренными гражданским законодательством Республики Беларусь, допускается только с согласия государственного партнера, если иное не предусмотрено соглашением о государственно-частном партнерстве, и осуществляется по конкурсу.</w:t>
      </w:r>
    </w:p>
    <w:p w14:paraId="73DB0CD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Перемена частного партнера допускается в случаях:</w:t>
      </w:r>
    </w:p>
    <w:p w14:paraId="3589571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предусмотренных соглашением о государственно-частном партнерстве;</w:t>
      </w:r>
    </w:p>
    <w:p w14:paraId="70E01C3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когда это требуется в интересах национальной безопасности (в том числе охраны окружающей среды, историко-культурных ценностей), общественного порядка, защиты нравственности, здоровья населения, прав и свобод других лиц;</w:t>
      </w:r>
    </w:p>
    <w:p w14:paraId="60A6A57F"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вынесения судом решения о признании частного партнера – юридического лица банкротом и открытии ликвидационного производства или решения о признании частного партнера – индивидуального предпринимателя банкротом с прекращением предпринимательской деятельности и открытии ликвидационного производства в соответствии с законодательством об урегулировании неплатежеспособности;</w:t>
      </w:r>
    </w:p>
    <w:p w14:paraId="7427D26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проведения ликвидации (прекращения деятельности) частного партнера в соответствии с законодательством Республики Беларусь о государственной регистрации и ликвидации (прекращении деятельности) юридических лиц и индивидуальных предпринимателей.</w:t>
      </w:r>
    </w:p>
    <w:p w14:paraId="36BE938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Перемена государственного партнера в обязательствах по соглашению о государственно-частном партнерстве допускается без согласия частного партнера, при этом при перемене государственного партнера условия соглашения о государственно-частном партнерстве остаются неизменными.</w:t>
      </w:r>
    </w:p>
    <w:p w14:paraId="482E763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Перемена государственного партнера допускается в следующих случаях:</w:t>
      </w:r>
    </w:p>
    <w:p w14:paraId="3978E89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изменение административно-территориального устройства;</w:t>
      </w:r>
    </w:p>
    <w:p w14:paraId="6E803BA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упразднение государственного органа или организации, выступающих в качестве государственного партнера;</w:t>
      </w:r>
    </w:p>
    <w:p w14:paraId="487C679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случаи, устанавливаемые Президентом Республики Беларусь.</w:t>
      </w:r>
    </w:p>
    <w:p w14:paraId="679F7029"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35. Гарантии прав государственного партнера</w:t>
      </w:r>
    </w:p>
    <w:p w14:paraId="6A9EC05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Частный партнер обязан обеспечить государственному партнеру свободный доступ к объекту инфраструктуры, а также предоставить по его требованию все сведения и документы, касающиеся исполнения соглашения о государственно-частном партнерстве, если иное не установлено законодательными актами Республики Беларусь.</w:t>
      </w:r>
    </w:p>
    <w:p w14:paraId="6745B59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Частный партнер представляет государственному партнеру отчет об исполнении соглашения о государственно-частном партнерстве в порядке, установленном соглашением о государственно-частном партнерстве.</w:t>
      </w:r>
    </w:p>
    <w:p w14:paraId="7853BEC9"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36. Гарантии прав частного партнера</w:t>
      </w:r>
    </w:p>
    <w:p w14:paraId="3FCB24EC"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Частному партнеру предоставляются гарантии прав, предусмотренные законодательством Республики Беларусь для инвесторов.</w:t>
      </w:r>
    </w:p>
    <w:p w14:paraId="6F544DF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2. Не допускается вмешательство в деятельность частного партнера, за исключением случаев, предусмотренных соглашением о государственно-частном партнерстве и (или) когда такое вмешательство осуществляется на основании законодательных актов Республики Беларусь в интересах национальной безопасности (в том числе охраны окружающей среды, историко-культурных ценностей), общественного порядка, защиты нравственности, здоровья населения, прав и свобод других лиц.</w:t>
      </w:r>
    </w:p>
    <w:p w14:paraId="104013F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Частному партнеру гарантируется защита имущественных и иных прав, приобретенных и осуществляемых им в соответствии с законодательством Республики Беларусь и соглашением о государственно-частном партнерстве.</w:t>
      </w:r>
    </w:p>
    <w:p w14:paraId="0549A6F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4. Государственные органы и иные государственные организации обеспечивают исполнение обязательств государственного партнера по соглашению о государственно-частном партнерстве в пределах своей компетенции.</w:t>
      </w:r>
    </w:p>
    <w:p w14:paraId="759653B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5. Частному партнеру, надлежащим образом исполняющему свои обязательства по соглашению о государственно-частном партнерстве, гарантируется осуществление финансирования по обязательствам государственного партнера в течение срока реализации проекта государственно-частного партнерства в соответствии с этим соглашением, за исключением случаев возникновения угрозы национальной безопасности Республики Беларусь или возникновения чрезвычайных ситуаций, обстоятельств непреодолимой силы, военных действий, блокады или иных не зависящих от государственного партнера обстоятельств, препятствующих исполнению обязательств по соглашению о государственно-частном партнерстве, на период, в течение которого действуют такие обстоятельства.</w:t>
      </w:r>
    </w:p>
    <w:p w14:paraId="2315E64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6. Частному партнеру гарантируется возможность самостоятельно определять поставщиков товаров, исполнителей работ, услуг в целях реализации проекта государственно-частного партнерства независимо от источников финансирования.</w:t>
      </w:r>
    </w:p>
    <w:p w14:paraId="1A30DD95"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37. Гарантии прав кредиторов частного партнера</w:t>
      </w:r>
    </w:p>
    <w:p w14:paraId="5FB16D2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Государственный партнер, частный партнер, кредиторы частного партнера и (или) иные лица вправе заключить договор о взаимодействии на период исполнения соглашения о государственно-частном партнерстве, а также при его изменении или расторжении, которым предусматриваются следующие условия:</w:t>
      </w:r>
    </w:p>
    <w:p w14:paraId="34B54AB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обязательство государственного партнера информировать кредиторов частного партнера о случаях неисполнения частным партнером обязательств по соглашению о государственно-частном партнерстве, способных повлечь расторжение соглашения о государственно-частном партнерстве;</w:t>
      </w:r>
    </w:p>
    <w:p w14:paraId="29FFDDE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передачи кредиторам частного партнера в залог или иное обременение объекта инфраструктуры и (или) незавершенного незаконсервированного объекта инфраструктуры, возведенных частным партнером без участия средств республиканского или местных бюджетов в целях обеспечения исполнения им обязательств по соглашению о государственно-частном партнерстве и (или) договорам с кредиторами;</w:t>
      </w:r>
    </w:p>
    <w:p w14:paraId="57F143E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право кредиторов частного партнера требовать перемены частного партнера в случае неисполнения им своих обязательств по соглашению о государственно-частном партнерстве, способного по условиям соглашения о государственно-частном партнерстве повлечь его расторжение;</w:t>
      </w:r>
    </w:p>
    <w:p w14:paraId="5DC601D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условия, не противоречащие законодательству Республики Беларусь.</w:t>
      </w:r>
    </w:p>
    <w:p w14:paraId="1040FBDC"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38. Право на привлечение иностранных граждан и лиц без гражданства для осуществления трудовой деятельности в Республике Беларусь</w:t>
      </w:r>
    </w:p>
    <w:p w14:paraId="280AD23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xml:space="preserve">Частный партнер имеет право на привлечение иностранных граждан и лиц без гражданства, не имеющих разрешения на постоянное проживание в Республике Беларусь, в том числе иностранных граждан и лиц без гражданства, временно пребывающих или </w:t>
      </w:r>
      <w:r w:rsidRPr="00251A7B">
        <w:rPr>
          <w:rFonts w:ascii="Times New Roman" w:eastAsia="Times New Roman" w:hAnsi="Times New Roman" w:cs="Times New Roman"/>
          <w:sz w:val="24"/>
          <w:szCs w:val="24"/>
          <w:lang w:eastAsia="ru-RU"/>
        </w:rPr>
        <w:lastRenderedPageBreak/>
        <w:t>временно проживающих в Республике Беларусь, для осуществления трудовой деятельности в Республике Беларусь по трудовым договорам в соответствии с законодательством Республики Беларусь.</w:t>
      </w:r>
    </w:p>
    <w:p w14:paraId="422FFAD3"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38</w:t>
      </w:r>
      <w:r w:rsidRPr="00251A7B">
        <w:rPr>
          <w:rFonts w:ascii="Times New Roman" w:eastAsia="Times New Roman" w:hAnsi="Times New Roman" w:cs="Times New Roman"/>
          <w:b/>
          <w:bCs/>
          <w:sz w:val="24"/>
          <w:szCs w:val="24"/>
          <w:vertAlign w:val="superscript"/>
          <w:lang w:eastAsia="ru-RU"/>
        </w:rPr>
        <w:t>1</w:t>
      </w:r>
      <w:r w:rsidRPr="00251A7B">
        <w:rPr>
          <w:rFonts w:ascii="Times New Roman" w:eastAsia="Times New Roman" w:hAnsi="Times New Roman" w:cs="Times New Roman"/>
          <w:b/>
          <w:bCs/>
          <w:sz w:val="24"/>
          <w:szCs w:val="24"/>
          <w:lang w:eastAsia="ru-RU"/>
        </w:rPr>
        <w:t>. Обжалование действий (бездействия) и (или) решений комиссии, государственного партнера, уполномоченного представителя государственного партнера</w:t>
      </w:r>
    </w:p>
    <w:p w14:paraId="45B63EE1"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Участники конкурса вправе подать государственному партнеру жалобу на действия (бездействие) и (или) решения комиссии не позднее двадцати рабочих дней со дня их совершения и (или) принятия.</w:t>
      </w:r>
    </w:p>
    <w:p w14:paraId="7B97097D"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Срок рассмотрения государственным партнером таких жалоб не может превышать десяти рабочих дней.</w:t>
      </w:r>
    </w:p>
    <w:p w14:paraId="6C53F2C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Решение государственного партнера, принятое по результатам рассмотрения жалобы на действия (бездействие) и (или) решение комиссии, может быть обжаловано в судебном порядке в течение двадцати рабочих дней со дня направления государственным партнером этого решения участнику конкурса, подавшему жалобу.</w:t>
      </w:r>
    </w:p>
    <w:p w14:paraId="6B9490C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На время обжалования действий (бездействия) и (или) решения комиссии проведение конкурса, прямых переговоров либо срок заключения соглашения о государственно-частном партнерстве, указанный в пункте 1 статьи 24 настоящего Закона, приостанавливаются.</w:t>
      </w:r>
    </w:p>
    <w:p w14:paraId="3D832B3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Действия (бездействие) и (или) решения государственного партнера (за исключением указанного в части третьей пункта 1 настоящей статьи) и (или) уполномоченного представителя государственного партнера, совершенные и (или) принятые до заключения соглашения о государственно-частном партнерстве, могут быть обжалованы в судебном порядке в течение двадцати рабочих дней со дня их совершения и (или) принятия.</w:t>
      </w:r>
    </w:p>
    <w:p w14:paraId="6C1CA4E1"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39. Разрешение споров</w:t>
      </w:r>
    </w:p>
    <w:p w14:paraId="21EE40C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1. Споры между государственным и частным партнерами, возникающие при исполнении соглашения о государственно-частном партнерстве, разрешаются путем проведения переговоров, если иное не установлено законодательными актами Республики Беларусь.</w:t>
      </w:r>
    </w:p>
    <w:p w14:paraId="4C37E1A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2. Споры между государственным и частным партнерами, не урегулированные путем проведения переговоров в течение шести месяцев со дня получения письменного предложения об их урегулировании, разрешаются в судебном порядке.</w:t>
      </w:r>
    </w:p>
    <w:p w14:paraId="16D83822"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3. В случае, если международным договором Республики Беларусь и (или) соглашением о государственно-частном партнерстве установлено иное в отношении разрешения споров между государственным и частным партнерами, применяются положения этих международного договора Республики Беларусь и (или) соглашения о государственно-частном партнерстве.</w:t>
      </w:r>
    </w:p>
    <w:p w14:paraId="7FEE24DF" w14:textId="77777777" w:rsidR="00251A7B" w:rsidRPr="00251A7B" w:rsidRDefault="00251A7B" w:rsidP="00251A7B">
      <w:pPr>
        <w:spacing w:before="240" w:after="240" w:line="240" w:lineRule="auto"/>
        <w:jc w:val="center"/>
        <w:rPr>
          <w:rFonts w:ascii="Times New Roman" w:eastAsia="Times New Roman" w:hAnsi="Times New Roman" w:cs="Times New Roman"/>
          <w:b/>
          <w:bCs/>
          <w:caps/>
          <w:sz w:val="24"/>
          <w:szCs w:val="24"/>
          <w:lang w:eastAsia="ru-RU"/>
        </w:rPr>
      </w:pPr>
      <w:r w:rsidRPr="00251A7B">
        <w:rPr>
          <w:rFonts w:ascii="Times New Roman" w:eastAsia="Times New Roman" w:hAnsi="Times New Roman" w:cs="Times New Roman"/>
          <w:b/>
          <w:bCs/>
          <w:caps/>
          <w:sz w:val="24"/>
          <w:szCs w:val="24"/>
          <w:lang w:eastAsia="ru-RU"/>
        </w:rPr>
        <w:t>ГЛАВА 7</w:t>
      </w:r>
      <w:r w:rsidRPr="00251A7B">
        <w:rPr>
          <w:rFonts w:ascii="Times New Roman" w:eastAsia="Times New Roman" w:hAnsi="Times New Roman" w:cs="Times New Roman"/>
          <w:b/>
          <w:bCs/>
          <w:caps/>
          <w:sz w:val="24"/>
          <w:szCs w:val="24"/>
          <w:lang w:eastAsia="ru-RU"/>
        </w:rPr>
        <w:br/>
        <w:t>ЗАКЛЮЧИТЕЛЬНЫЕ ПОЛОЖЕНИЯ</w:t>
      </w:r>
    </w:p>
    <w:p w14:paraId="6E098BE0"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40. Меры по реализации положений настоящего Закона</w:t>
      </w:r>
    </w:p>
    <w:p w14:paraId="7F47FCCB"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Совету Министров Республики Беларусь в шестимесячный срок:</w:t>
      </w:r>
    </w:p>
    <w:p w14:paraId="07B9F1A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обеспечить приведение актов законодательства Республики Беларусь в соответствие с настоящим Законом;</w:t>
      </w:r>
    </w:p>
    <w:p w14:paraId="037881E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определить:</w:t>
      </w:r>
    </w:p>
    <w:p w14:paraId="411BC2B9"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lastRenderedPageBreak/>
        <w:t>порядок подготовки, рассмотрения и оценки предложений о реализации проектов государственно-частного партнерства;</w:t>
      </w:r>
    </w:p>
    <w:p w14:paraId="610A0434"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организации и проведения конкурса;</w:t>
      </w:r>
    </w:p>
    <w:p w14:paraId="5850264A"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порядок ведения государственного реестра соглашений о государственно-частном партнерстве;</w:t>
      </w:r>
    </w:p>
    <w:p w14:paraId="15D9D833"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принять иные меры по реализации положений настоящего Закона.</w:t>
      </w:r>
    </w:p>
    <w:p w14:paraId="6147E4E8" w14:textId="77777777" w:rsidR="00251A7B" w:rsidRPr="00251A7B" w:rsidRDefault="00251A7B" w:rsidP="00251A7B">
      <w:pPr>
        <w:spacing w:before="240" w:after="240" w:line="240" w:lineRule="auto"/>
        <w:ind w:left="1922" w:hanging="1355"/>
        <w:rPr>
          <w:rFonts w:ascii="Times New Roman" w:eastAsia="Times New Roman" w:hAnsi="Times New Roman" w:cs="Times New Roman"/>
          <w:b/>
          <w:bCs/>
          <w:sz w:val="24"/>
          <w:szCs w:val="24"/>
          <w:lang w:eastAsia="ru-RU"/>
        </w:rPr>
      </w:pPr>
      <w:r w:rsidRPr="00251A7B">
        <w:rPr>
          <w:rFonts w:ascii="Times New Roman" w:eastAsia="Times New Roman" w:hAnsi="Times New Roman" w:cs="Times New Roman"/>
          <w:b/>
          <w:bCs/>
          <w:sz w:val="24"/>
          <w:szCs w:val="24"/>
          <w:lang w:eastAsia="ru-RU"/>
        </w:rPr>
        <w:t>Статья 41. Вступление в силу настоящего Закона</w:t>
      </w:r>
    </w:p>
    <w:p w14:paraId="1E2583F5"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Настоящий Закон вступает в силу в следующем порядке:</w:t>
      </w:r>
    </w:p>
    <w:p w14:paraId="20440228"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статьи 1–39 – через шесть месяцев после официального опубликования настоящего Закона;</w:t>
      </w:r>
    </w:p>
    <w:p w14:paraId="6C137C30"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иные положения – после официального опубликования настоящего Закона.</w:t>
      </w:r>
    </w:p>
    <w:p w14:paraId="42903E77" w14:textId="77777777" w:rsidR="00251A7B" w:rsidRPr="00251A7B" w:rsidRDefault="00251A7B" w:rsidP="00251A7B">
      <w:pPr>
        <w:spacing w:after="0" w:line="240" w:lineRule="auto"/>
        <w:ind w:firstLine="567"/>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4"/>
        <w:gridCol w:w="4681"/>
      </w:tblGrid>
      <w:tr w:rsidR="00251A7B" w:rsidRPr="00251A7B" w14:paraId="5226D5D0" w14:textId="77777777" w:rsidTr="00251A7B">
        <w:tc>
          <w:tcPr>
            <w:tcW w:w="2498" w:type="pct"/>
            <w:tcMar>
              <w:top w:w="0" w:type="dxa"/>
              <w:left w:w="6" w:type="dxa"/>
              <w:bottom w:w="0" w:type="dxa"/>
              <w:right w:w="6" w:type="dxa"/>
            </w:tcMar>
            <w:vAlign w:val="bottom"/>
            <w:hideMark/>
          </w:tcPr>
          <w:p w14:paraId="32B92CFA" w14:textId="77777777" w:rsidR="00251A7B" w:rsidRPr="00251A7B" w:rsidRDefault="00251A7B" w:rsidP="00251A7B">
            <w:pPr>
              <w:spacing w:after="0" w:line="240" w:lineRule="auto"/>
              <w:rPr>
                <w:rFonts w:ascii="Times New Roman" w:eastAsia="Times New Roman" w:hAnsi="Times New Roman" w:cs="Times New Roman"/>
                <w:sz w:val="24"/>
                <w:szCs w:val="24"/>
                <w:lang w:eastAsia="ru-RU"/>
              </w:rPr>
            </w:pPr>
            <w:r w:rsidRPr="00251A7B">
              <w:rPr>
                <w:rFonts w:ascii="Times New Roman" w:eastAsia="Times New Roman" w:hAnsi="Times New Roman" w:cs="Times New Roman"/>
                <w:b/>
                <w:bCs/>
                <w:lang w:eastAsia="ru-RU"/>
              </w:rPr>
              <w:t>Президент Республики Беларусь</w:t>
            </w:r>
          </w:p>
        </w:tc>
        <w:tc>
          <w:tcPr>
            <w:tcW w:w="2502" w:type="pct"/>
            <w:tcMar>
              <w:top w:w="0" w:type="dxa"/>
              <w:left w:w="6" w:type="dxa"/>
              <w:bottom w:w="0" w:type="dxa"/>
              <w:right w:w="6" w:type="dxa"/>
            </w:tcMar>
            <w:vAlign w:val="bottom"/>
            <w:hideMark/>
          </w:tcPr>
          <w:p w14:paraId="04FF532F" w14:textId="77777777" w:rsidR="00251A7B" w:rsidRPr="00251A7B" w:rsidRDefault="00251A7B" w:rsidP="00251A7B">
            <w:pPr>
              <w:spacing w:after="0" w:line="240" w:lineRule="auto"/>
              <w:jc w:val="right"/>
              <w:rPr>
                <w:rFonts w:ascii="Times New Roman" w:eastAsia="Times New Roman" w:hAnsi="Times New Roman" w:cs="Times New Roman"/>
                <w:sz w:val="24"/>
                <w:szCs w:val="24"/>
                <w:lang w:eastAsia="ru-RU"/>
              </w:rPr>
            </w:pPr>
            <w:r w:rsidRPr="00251A7B">
              <w:rPr>
                <w:rFonts w:ascii="Times New Roman" w:eastAsia="Times New Roman" w:hAnsi="Times New Roman" w:cs="Times New Roman"/>
                <w:b/>
                <w:bCs/>
                <w:lang w:eastAsia="ru-RU"/>
              </w:rPr>
              <w:t>А.Лукашенко</w:t>
            </w:r>
          </w:p>
        </w:tc>
      </w:tr>
    </w:tbl>
    <w:p w14:paraId="36E57F0E" w14:textId="77777777" w:rsidR="00251A7B" w:rsidRPr="00251A7B" w:rsidRDefault="00251A7B" w:rsidP="00251A7B">
      <w:pPr>
        <w:spacing w:after="0" w:line="240" w:lineRule="auto"/>
        <w:jc w:val="both"/>
        <w:rPr>
          <w:rFonts w:ascii="Times New Roman" w:eastAsia="Times New Roman" w:hAnsi="Times New Roman" w:cs="Times New Roman"/>
          <w:sz w:val="24"/>
          <w:szCs w:val="24"/>
          <w:lang w:eastAsia="ru-RU"/>
        </w:rPr>
      </w:pPr>
      <w:r w:rsidRPr="00251A7B">
        <w:rPr>
          <w:rFonts w:ascii="Times New Roman" w:eastAsia="Times New Roman" w:hAnsi="Times New Roman" w:cs="Times New Roman"/>
          <w:sz w:val="24"/>
          <w:szCs w:val="24"/>
          <w:lang w:eastAsia="ru-RU"/>
        </w:rPr>
        <w:t> </w:t>
      </w:r>
    </w:p>
    <w:p w14:paraId="57D9D8FF"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94"/>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51A7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0894"/>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F0E6-B5B8-493E-A626-25BB5023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article">
    <w:name w:val="article"/>
    <w:basedOn w:val="a"/>
    <w:rsid w:val="00251A7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51A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51A7B"/>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251A7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251A7B"/>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251A7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51A7B"/>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251A7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51A7B"/>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251A7B"/>
    <w:rPr>
      <w:rFonts w:ascii="Times New Roman" w:hAnsi="Times New Roman" w:cs="Times New Roman" w:hint="default"/>
      <w:caps/>
    </w:rPr>
  </w:style>
  <w:style w:type="character" w:customStyle="1" w:styleId="datepr">
    <w:name w:val="datepr"/>
    <w:basedOn w:val="a0"/>
    <w:rsid w:val="00251A7B"/>
    <w:rPr>
      <w:rFonts w:ascii="Times New Roman" w:hAnsi="Times New Roman" w:cs="Times New Roman" w:hint="default"/>
    </w:rPr>
  </w:style>
  <w:style w:type="character" w:customStyle="1" w:styleId="number">
    <w:name w:val="number"/>
    <w:basedOn w:val="a0"/>
    <w:rsid w:val="00251A7B"/>
    <w:rPr>
      <w:rFonts w:ascii="Times New Roman" w:hAnsi="Times New Roman" w:cs="Times New Roman" w:hint="default"/>
    </w:rPr>
  </w:style>
  <w:style w:type="character" w:customStyle="1" w:styleId="post">
    <w:name w:val="post"/>
    <w:basedOn w:val="a0"/>
    <w:rsid w:val="00251A7B"/>
    <w:rPr>
      <w:rFonts w:ascii="Times New Roman" w:hAnsi="Times New Roman" w:cs="Times New Roman" w:hint="default"/>
      <w:b/>
      <w:bCs/>
      <w:sz w:val="22"/>
      <w:szCs w:val="22"/>
    </w:rPr>
  </w:style>
  <w:style w:type="character" w:customStyle="1" w:styleId="pers">
    <w:name w:val="pers"/>
    <w:basedOn w:val="a0"/>
    <w:rsid w:val="00251A7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107092">
      <w:bodyDiv w:val="1"/>
      <w:marLeft w:val="0"/>
      <w:marRight w:val="0"/>
      <w:marTop w:val="0"/>
      <w:marBottom w:val="0"/>
      <w:divBdr>
        <w:top w:val="none" w:sz="0" w:space="0" w:color="auto"/>
        <w:left w:val="none" w:sz="0" w:space="0" w:color="auto"/>
        <w:bottom w:val="none" w:sz="0" w:space="0" w:color="auto"/>
        <w:right w:val="none" w:sz="0" w:space="0" w:color="auto"/>
      </w:divBdr>
      <w:divsChild>
        <w:div w:id="61957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10169</Words>
  <Characters>57966</Characters>
  <Application>Microsoft Office Word</Application>
  <DocSecurity>0</DocSecurity>
  <Lines>483</Lines>
  <Paragraphs>135</Paragraphs>
  <ScaleCrop>false</ScaleCrop>
  <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2024-07-26T07:18:00Z</dcterms:created>
  <dcterms:modified xsi:type="dcterms:W3CDTF">2024-07-26T07:19:00Z</dcterms:modified>
</cp:coreProperties>
</file>