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8B" w:rsidRPr="00CF2B8B" w:rsidRDefault="00CF2B8B">
      <w:pPr>
        <w:pStyle w:val="ConsPlusTitle"/>
        <w:jc w:val="center"/>
        <w:rPr>
          <w:rFonts w:ascii="Times New Roman" w:hAnsi="Times New Roman" w:cs="Times New Roman"/>
          <w:color w:val="000000" w:themeColor="text1"/>
          <w:sz w:val="28"/>
          <w:szCs w:val="28"/>
        </w:rPr>
      </w:pPr>
      <w:bookmarkStart w:id="0" w:name="_GoBack"/>
      <w:bookmarkEnd w:id="0"/>
      <w:r w:rsidRPr="00CF2B8B">
        <w:rPr>
          <w:rFonts w:ascii="Times New Roman" w:hAnsi="Times New Roman" w:cs="Times New Roman"/>
          <w:color w:val="000000" w:themeColor="text1"/>
          <w:sz w:val="28"/>
          <w:szCs w:val="28"/>
        </w:rPr>
        <w:t>ПОСТАНОВЛЕНИЕ СОВЕТА МИНИСТРОВ РЕСПУБЛИКИ БЕЛАРУСЬ</w:t>
      </w:r>
    </w:p>
    <w:p w:rsidR="00CF2B8B" w:rsidRPr="00CF2B8B" w:rsidRDefault="00CF2B8B">
      <w:pPr>
        <w:pStyle w:val="ConsPlusTitle"/>
        <w:jc w:val="center"/>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6 июля 2016 г. N 532</w:t>
      </w:r>
    </w:p>
    <w:p w:rsidR="00CF2B8B" w:rsidRPr="00CF2B8B" w:rsidRDefault="00CF2B8B">
      <w:pPr>
        <w:pStyle w:val="ConsPlusTitle"/>
        <w:jc w:val="center"/>
        <w:rPr>
          <w:rFonts w:ascii="Times New Roman" w:hAnsi="Times New Roman" w:cs="Times New Roman"/>
          <w:color w:val="000000" w:themeColor="text1"/>
          <w:sz w:val="28"/>
          <w:szCs w:val="28"/>
        </w:rPr>
      </w:pPr>
    </w:p>
    <w:p w:rsidR="00CF2B8B" w:rsidRPr="00CF2B8B" w:rsidRDefault="00CF2B8B">
      <w:pPr>
        <w:pStyle w:val="ConsPlusTitle"/>
        <w:jc w:val="center"/>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МЕРАХ ПО РЕАЛИЗАЦИИ ЗАКОНА РЕСПУБЛИКИ БЕЛАРУСЬ ОТ 30 ДЕКАБРЯ 2015 Г. N 345-З "О ГОСУДАРСТВЕННО-ЧАСТНОМ ПАРТНЕРСТВЕ"</w:t>
      </w:r>
    </w:p>
    <w:p w:rsidR="00CF2B8B" w:rsidRPr="00CF2B8B" w:rsidRDefault="00CF2B8B">
      <w:pPr>
        <w:spacing w:after="1"/>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 соответствии с Законом Республики Беларусь от 30 декабря 2015 г. N 345-З "О государственно-частном партнерстве" Совет Министров Республики Беларусь ПОСТАНОВЛЯЕТ:</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 Утвердить:</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Положение о порядке подготовки, рассмотрения и оценки предложений о реализации проектов государственно-частного партнерства (прилагается);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Положение о порядке организации и проведения конкурса, прямых переговоров, а также переговоров в отношении условий проектов соглашения о государственно-частном партнерстве (прилагается);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Положение о порядке финансирования возмещения затрат и получения прибыли (доходов) частного партнера за счет средств республиканского бюджета (прилагается);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Положение о порядке ведения Государственного реестра соглашений о государственно-частном партнерстве (прилагается).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 Министерству экономики принять меры по реализации настоящего постановления.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 Настоящее постановление вступает в силу после его официального опубликования.</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Первый заместитель</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3"/>
        <w:gridCol w:w="4394"/>
      </w:tblGrid>
      <w:tr w:rsidR="00CF2B8B" w:rsidRPr="00CF2B8B" w:rsidTr="00CF2B8B">
        <w:tc>
          <w:tcPr>
            <w:tcW w:w="4962" w:type="dxa"/>
            <w:tcBorders>
              <w:top w:val="nil"/>
              <w:left w:val="nil"/>
              <w:bottom w:val="nil"/>
              <w:right w:val="nil"/>
            </w:tcBorders>
          </w:tcPr>
          <w:p w:rsidR="00CF2B8B" w:rsidRPr="00CF2B8B" w:rsidRDefault="00CF2B8B" w:rsidP="00CF2B8B">
            <w:pPr>
              <w:pStyle w:val="ConsPlusNormal"/>
              <w:spacing w:before="220"/>
              <w:ind w:right="-562"/>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Премьер-министра Республики Беларусь</w:t>
            </w:r>
          </w:p>
        </w:tc>
        <w:tc>
          <w:tcPr>
            <w:tcW w:w="4394" w:type="dxa"/>
            <w:tcBorders>
              <w:top w:val="nil"/>
              <w:left w:val="nil"/>
              <w:bottom w:val="nil"/>
              <w:right w:val="nil"/>
            </w:tcBorders>
          </w:tcPr>
          <w:p w:rsidR="00CF2B8B" w:rsidRPr="00CF2B8B" w:rsidRDefault="00CF2B8B">
            <w:pPr>
              <w:pStyle w:val="ConsPlusNormal"/>
              <w:spacing w:before="220"/>
              <w:jc w:val="right"/>
              <w:rPr>
                <w:rFonts w:ascii="Times New Roman" w:hAnsi="Times New Roman" w:cs="Times New Roman"/>
                <w:color w:val="000000" w:themeColor="text1"/>
                <w:sz w:val="28"/>
                <w:szCs w:val="28"/>
              </w:rPr>
            </w:pPr>
            <w:proofErr w:type="spellStart"/>
            <w:r w:rsidRPr="00CF2B8B">
              <w:rPr>
                <w:rFonts w:ascii="Times New Roman" w:hAnsi="Times New Roman" w:cs="Times New Roman"/>
                <w:color w:val="000000" w:themeColor="text1"/>
                <w:sz w:val="28"/>
                <w:szCs w:val="28"/>
              </w:rPr>
              <w:t>В.Матюшевский</w:t>
            </w:r>
            <w:proofErr w:type="spellEnd"/>
          </w:p>
        </w:tc>
      </w:tr>
    </w:tbl>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 xml:space="preserve">                                                  УТВЕРЖДЕНО</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Постановление</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Совета Министров</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Республики Беларусь</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06.07.2016 N 532</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(в редакции постановления</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Совета Министров</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Республики Беларусь</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13.01.2023 N 35)</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Title"/>
        <w:jc w:val="center"/>
        <w:rPr>
          <w:rFonts w:ascii="Times New Roman" w:hAnsi="Times New Roman" w:cs="Times New Roman"/>
          <w:color w:val="000000" w:themeColor="text1"/>
          <w:sz w:val="28"/>
          <w:szCs w:val="28"/>
        </w:rPr>
      </w:pPr>
      <w:bookmarkStart w:id="1" w:name="P40"/>
      <w:bookmarkEnd w:id="1"/>
      <w:r w:rsidRPr="00CF2B8B">
        <w:rPr>
          <w:rFonts w:ascii="Times New Roman" w:hAnsi="Times New Roman" w:cs="Times New Roman"/>
          <w:color w:val="000000" w:themeColor="text1"/>
          <w:sz w:val="28"/>
          <w:szCs w:val="28"/>
        </w:rPr>
        <w:t>ПОЛОЖЕНИЕ</w:t>
      </w:r>
    </w:p>
    <w:p w:rsidR="00CF2B8B" w:rsidRPr="00CF2B8B" w:rsidRDefault="00CF2B8B">
      <w:pPr>
        <w:pStyle w:val="ConsPlusTitle"/>
        <w:jc w:val="center"/>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ПОРЯДКЕ ПОДГОТОВКИ, РАССМОТРЕНИЯ И ОЦЕНКИ ПРЕДЛОЖЕНИЙ О РЕАЛИЗАЦИИ ПРОЕКТОВ ГОСУДАРСТВЕННО-ЧАСТНОГО ПАРТНЕРСТВА</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1</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ОБЩИЕ ПОЛОЖЕНИЯ</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 Настоящим Положением определяется порядок подготовки предложений о реализации проектов государственно-частного партнерства, их рассмотрения и оценки.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 Для целей настоящего Положения применяются термины и их определения в значениях, установленных в Законе Республики Беларусь "О государственно-частном партнерстве", а также следующие термины и их определения: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2.1. заинтересованный орган - орган (организация), заинтересованный в реализации инициируемого частным инициатором проекта государственно-частного партнерства, к компетенции которого относятся вопросы, связанные с производством товаров (выполнением работ, оказанием услуг) в рамках этого проекта, из числа: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государственных органов, государственных организаций, подчиненных Президенту Республики Беларусь, республиканских органов государственного управления, государственных организаций, подчиненных Правительству Республики Беларусь (далее - республиканский орган);</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местных исполнительных и распорядительных органов (далее - местный орган);</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2.2. сравнительное преимущество - сопоставление расходов бюджета при реализации проекта в отношении объекта инфраструктуры в полном объеме за счет средств бюджета либо с привлечением внешних государственных займов, внешних займов, привлеченных под гарантии Правительства Республики Беларусь (в случае погашения их за счет средств </w:t>
      </w:r>
      <w:r w:rsidRPr="00CF2B8B">
        <w:rPr>
          <w:rFonts w:ascii="Times New Roman" w:hAnsi="Times New Roman" w:cs="Times New Roman"/>
          <w:color w:val="000000" w:themeColor="text1"/>
          <w:sz w:val="28"/>
          <w:szCs w:val="28"/>
        </w:rPr>
        <w:lastRenderedPageBreak/>
        <w:t>бюджета), и расходов бюджета при реализации такого проекта с участием частного партнера на принципах государственно-частного партнерства с учетом получаемых выгод при равных объемах, ценах, характеристиках и качестве товаров (работ, услуг);</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2.3. эффективность проекта государственно-частного партнерства - получаемый при реализации проекта государственно-частного партнерства результат, определяемый как соотношение выгод и затрат по нему, включающий систему показателей, в том числе показатели финансовой и (или) социально-экономической эффективности проекта.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 Подготовка республиканским органом или местным органом (далее - государственный инициатор), либо юридическим лицом, иностранной организацией, не являющейся юридическим лицом, либо группой юридических лиц и (или) иностранных организаций, не являющихся юридическими лицами, индивидуальным предпринимателем Республики Беларусь (далее - частный инициатор), предложения о реализации проекта государственно-частного партнерства (далее - предложение) состоит из двух этапов: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разработка концепции проекта в отношении объекта инфраструктуры, предлагаемого к реализации в качестве проекта государственно-частного партнерства (далее - концепция), в соответствии с требованиями, устанавливаемыми Министерством экономики;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разработка документов, указанных в пункте 19 настоящего Положения (далее - документы предложения).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2" w:name="P57"/>
      <w:bookmarkEnd w:id="2"/>
      <w:r w:rsidRPr="00CF2B8B">
        <w:rPr>
          <w:rFonts w:ascii="Times New Roman" w:hAnsi="Times New Roman" w:cs="Times New Roman"/>
          <w:color w:val="000000" w:themeColor="text1"/>
          <w:sz w:val="28"/>
          <w:szCs w:val="28"/>
        </w:rPr>
        <w:t>В случае проведения прямых переговоров подготовка частным инициатором предложения состоит из одного этапа, предусматривающего разработку документов предложения.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3" w:name="P58"/>
      <w:bookmarkEnd w:id="3"/>
      <w:r w:rsidRPr="00CF2B8B">
        <w:rPr>
          <w:rFonts w:ascii="Times New Roman" w:hAnsi="Times New Roman" w:cs="Times New Roman"/>
          <w:color w:val="000000" w:themeColor="text1"/>
          <w:sz w:val="28"/>
          <w:szCs w:val="28"/>
        </w:rPr>
        <w:t>В случаях подготовки проектов в отношении объектов инфраструктуры, в которых предусмотрено финансирование за счет средств местных бюджетов, проектов в сфере информационно-коммуникационных технологий, а также проведения по проектам повторного конкурса государственный инициатор имеет право самостоятельно определить количество этапов подготовки проекта.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4" w:name="P59"/>
      <w:bookmarkEnd w:id="4"/>
      <w:r w:rsidRPr="00CF2B8B">
        <w:rPr>
          <w:rFonts w:ascii="Times New Roman" w:hAnsi="Times New Roman" w:cs="Times New Roman"/>
          <w:color w:val="000000" w:themeColor="text1"/>
          <w:sz w:val="28"/>
          <w:szCs w:val="28"/>
        </w:rPr>
        <w:t>4. Разработка концепции осуществляется на основе предварительной проработки социально-экономических, технических, финансово-экономических, экологических, юридических и организационных аспектов реализации проекта в отношении объекта инфраструктуры с проведением предварительной оценки целесообразности его реализации в качестве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Разработка документов предложения осуществляется на основании </w:t>
      </w:r>
      <w:r w:rsidRPr="00CF2B8B">
        <w:rPr>
          <w:rFonts w:ascii="Times New Roman" w:hAnsi="Times New Roman" w:cs="Times New Roman"/>
          <w:color w:val="000000" w:themeColor="text1"/>
          <w:sz w:val="28"/>
          <w:szCs w:val="28"/>
        </w:rPr>
        <w:lastRenderedPageBreak/>
        <w:t>детальной проработки технических, финансово-экономических, юридических, экологических, социально-экономических и организационных аспектов реализации проекта государственно-частного партнерства с проведением оценки эффективности его реализации и определением сравнительного преимущества.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5" w:name="P61"/>
      <w:bookmarkEnd w:id="5"/>
      <w:r w:rsidRPr="00CF2B8B">
        <w:rPr>
          <w:rFonts w:ascii="Times New Roman" w:hAnsi="Times New Roman" w:cs="Times New Roman"/>
          <w:color w:val="000000" w:themeColor="text1"/>
          <w:sz w:val="28"/>
          <w:szCs w:val="28"/>
        </w:rPr>
        <w:t>5. Подготовка предложения государственным инициатором осуществляется самостоятельно либо с привлечением консультантов.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Привлечение консультантов за счет средств республиканского и (или) местных бюджетов осуществляется в соответствии с законодательством о государственных закупках. Министерство экономики вправе рекомендовать критерии оценки и сравнения предложений участников конкурса - потенциальных исполнителей услуг консультантов, в том числе в части их квалификационных данных, для включения этих критериев государственными инициаторами, являющимися заказчиками государственной закупки таких услуг, в конкурсные документы.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Подготовка предложения частным инициатором осуществляется за счет собственных средств либо иных источников.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6. При подготовке предложения государственный и частный инициаторы либо заинтересованный орган при его оценке вправе обращаться за получением необходимой для его подготовки информации в республиканские и (или) местные органы с учетом правового режима такой информации.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7. Банки и небанковские кредитно-финансовые организации, иные организации, заинтересованные в финансировании и реализации проекта государственно-частного партнерства, могут участвовать в обсуждении предложения.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 этих целях государственный инициатор либо заинтересованный орган размещает на своем официальном сайте в глобальной компьютерной сети Интернет:</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информацию об основных технических, юридических, финансовых, экологических и организационных аспектах реализации проекта в отношении объекта инфраструктуры, а также о распределении рисков между государственным и частным партнерами с приглашением принять участие в ее обсуждении;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результаты обсуждения предложения (без указания участников обсуждения).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8. Оценка предложения производится с использованием разработанной Министерством экономики и согласованной Министерством финансов методики оценки предложений.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6" w:name="P70"/>
      <w:bookmarkEnd w:id="6"/>
      <w:r w:rsidRPr="00CF2B8B">
        <w:rPr>
          <w:rFonts w:ascii="Times New Roman" w:hAnsi="Times New Roman" w:cs="Times New Roman"/>
          <w:color w:val="000000" w:themeColor="text1"/>
          <w:sz w:val="28"/>
          <w:szCs w:val="28"/>
        </w:rPr>
        <w:lastRenderedPageBreak/>
        <w:t>9. Концепция и (или) документы предложения (после их утверждения) направляются государственным инициатором либо заинтересованным органом республиканским органам, местным органам (далее - органы управления) на согласование в соответствии с их компетенцией: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9.1. Министерству экономики и Министерству финансов - в случаях, когда предложения о реализации проектов государственно-частного партнерства предусматривают финансирование за счет средств республиканского бюджета и (или) финансирование возмещения затрат и получения прибыли (доходов) частного партнера за счет средств республиканского бюджета;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9.2. Оперативно-аналитическому центру при Президенте Республики Беларусь и Министерству связи и информатизации (в том числе для рассмотрения Советом по проектам цифрового развития при Министерстве связи и информатизации в отношении проектов по внедрению информационных систем, цифровых платформ) - в случаях, когда затрагиваются вопросы цифрового развития, создания (полностью либо преимущественно) информационно-технологической инфраструктуры, включая разработку и (или) внедрение информационных и телекоммуникационных технологий, а также информационных систем и цифровых платформ;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9.3. Государственному комитету по имуществу - в случаях, когда предусматривается передача частному партнеру имущества, находящегося в республиканской собственности;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9.4. Министерству природных ресурсов и охраны окружающей среды - в случаях, когда затрагиваются вопросы экологической безопасности, охраны окружающей среды и использования природных ресурсов, в том числе недр, воздействия на климат и озоновый слой;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9.5. Министерству энергетики и Государственному комитету по стандартизации - в случаях, когда предусматриваются возведение, реконструкция или модернизация генерирующих источников электрической и тепловой энергии;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9.6. Министерству антимонопольного регулирования и торговли - в случаях, когда затрагиваются вопросы государственной политики в сфере противодействия монополистической деятельности и развития конкуренции, а также государственной политики в области ценообразования;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9.7. облисполкому (Минскому горисполкому) - в случаях, когда государственным инициатором либо заинтересованным органом выступает:</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республиканский орган при необходимости принятия решений о предоставлении частному партнеру земельных участков, передаче частному </w:t>
      </w:r>
      <w:r w:rsidRPr="00CF2B8B">
        <w:rPr>
          <w:rFonts w:ascii="Times New Roman" w:hAnsi="Times New Roman" w:cs="Times New Roman"/>
          <w:color w:val="000000" w:themeColor="text1"/>
          <w:sz w:val="28"/>
          <w:szCs w:val="28"/>
        </w:rPr>
        <w:lastRenderedPageBreak/>
        <w:t>партнеру имущества, находящегося в коммунальной собственности соответствующей административно-территориальной единицы;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местный орган первичного или базового территориального уровня;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9.8. другим органам управления, в том числе ответственному заказчику соответствующей государственной программы, к компетенции которых относятся вопросы, связанные с реализацией проекта в отношении объекта инфраструктуры.</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2</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ВЫБОР ПРОЕКТА В ОТНОШЕНИИ ОБЪЕКТА ИНФРАСТРУКТУРЫ ДЛЯ РАССМОТРЕНИЯ ВОЗМОЖНОСТИ ЕГО РЕАЛИЗАЦИИ В КАЧЕСТВЕ ПРОЕКТА ГОСУДАРСТВЕННО-ЧАСТНОГО ПАРТНЕРСТВА</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bookmarkStart w:id="7" w:name="P85"/>
      <w:bookmarkEnd w:id="7"/>
      <w:r w:rsidRPr="00CF2B8B">
        <w:rPr>
          <w:rFonts w:ascii="Times New Roman" w:hAnsi="Times New Roman" w:cs="Times New Roman"/>
          <w:color w:val="000000" w:themeColor="text1"/>
          <w:sz w:val="28"/>
          <w:szCs w:val="28"/>
        </w:rPr>
        <w:t>10. Выбор государственным инициатором проекта в отношении объекта инфраструктуры для рассмотрения возможности его реализации в качестве проекта государственно-частного партнерства (далее - проект государственно-частного партнерства) осуществляется с учетом выполнения следующих условий: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соответствие проекта целям и задачам устойчивого развития, социально-экономического развития,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отсутствие заключенного инвестиционного договора с Республикой Беларусь, концессионного договора и (или) соглашения о государственно-частном партнерстве, заключенного с Республикой Беларусь или ее административно-территориальной единицей;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возможность предоставления частному партнеру для размещения объекта инфраструктуры земельного участка (при необходимости);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возможность передачи частному партнеру во владение, пользование, в том числе безвозмездное пользование, объекта инфраструктуры, иного недвижимого и (или) движимого имущества, находящегося в республиканской либо коммунальной собственности, исключительного права на результаты интеллектуальной деятельности, необходимых для исполнения обязательств, предусмотренных соглашением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возможность привлечения частного партнера к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11. Государственным или частным инициатором после выбора в соответствии с пунктом 10 настоящего Положения проекта государственно-частного партнерства организуется разработка его концепции согласно части </w:t>
      </w:r>
      <w:r w:rsidRPr="00CF2B8B">
        <w:rPr>
          <w:rFonts w:ascii="Times New Roman" w:hAnsi="Times New Roman" w:cs="Times New Roman"/>
          <w:color w:val="000000" w:themeColor="text1"/>
          <w:sz w:val="28"/>
          <w:szCs w:val="28"/>
        </w:rPr>
        <w:lastRenderedPageBreak/>
        <w:t>первой пункта 4 настоящего Положения либо подготовка документов предложения в случаях, определенных частями второй и третьей пункта 3 настоящего Положения.</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3</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РАССМОТРЕНИЕ ЗАИНТЕРЕСОВАННЫМ ОРГАНОМ КОНЦЕПЦИИ, РАЗРАБОТАННОЙ ЧАСТНЫМ ИНИЦИАТОРОМ</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12. Разработанная частным инициатором концепция вносится заинтересованному органу.</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Заинтересованный орган проводит оценку концепции, разработанной частным инициатором, руководствуясь в том числе следующими критериями: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направленность проекта государственно-частного партнерства на повышение качества услуг и (или) объема их оказания;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наличие потребности и прогноз наличия спроса потребителей на товары (работы, услуги), производимые (выполняемые, оказываемые) в рамках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наличие технических, финансовых и организационно-правовых возможностей частного инициатора для осуществления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корректность распределения предполагаемых рисков между государственным и частным партнерами;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наличие положительных экологических и (или) социально-экономических эффектов при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соблюдение условий, предусмотренных в пунктах 4 и 5 статьи 16 Закона Республики Беларусь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13. По результатам рассмотрения концепции, разработанной частным инициатором, заинтересованный орган согласовывает ее либо отказывает в согласовании. В случае отказа в согласовании готовится мотивированное обоснование.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Срок рассмотрения заинтересованным органом представленной частным инициатором концепции не должен превышать десяти рабочих дней со дня получения концепции.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14. Отказ в согласовании заинтересованным органом концепции, разработанной частным инициатором, осуществляется в следующих случаях:</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концепция не соответствует требованиям, устанавливаемым Министерством экономики (за исключением ошибок, включая арифметические, неточностей, которые устраняются частным инициатором по указаниям заинтересованного органа);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проект государственно-частного партнерства не соответствует целям и задачам устойчивого развития, социально-экономического развития,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отсутствует необходимость в создании, и (или) модернизации объекта инфраструктуры, его техническом обслуживании, и (или) эксплуатации либо техническом обслуживании, и (или) эксплуатации объекта инфраструктуры, указанного в концепции;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эксплуатация, и (или) техническое обслуживание, и (или) передача частному партнеру имущества, находящегося в республиканской либо коммунальной собственности, исключительного права на результаты интеллектуальной деятельности, указанные в концепции, не допускается в соответствии с актами законодательства;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 отношении указанного в концепции объекта инфраструктуры имеются имущественные права третьих лиц (за исключением прав, которые планируется прекратить не позднее дня объявления конкурса по проекту государственно-частного партнерства, а также урегулирование которых предусмотрено законодательством) либо заключенный инвестиционный договор с Республикой Беларусь, концессионный договор и (или) соглашение о государственно-частном партнерстве, заключенные с Республикой Беларусь или ее административно-территориальной единицей;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отсутствует возможность предоставления земельного участка для размещения указанного в концепции объекта инфраструктуры (в случае необходимости его предоставления);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несоблюдение предельного размера средств республиканского или местного бюджета для финансирования обязательств по проекту государственно-частного партнерства, если при его реализации предусматриваются расходные обязательства республиканского или местного бюджета;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наличие аргументированных доводов о нецелесообразности (невозможности) реализации проекта государственно-частного партнерства.</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4</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СОГЛАСОВАНИЕ КОНЦЕПЦИИ, ПРИНЯТИЕ РЕШЕНИЯ О РАЗРАБОТКЕ ДОКУМЕНТОВ ПРЕДЛОЖЕНИЯ</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15. Концепция направляется государственным инициатором либо </w:t>
      </w:r>
      <w:r w:rsidRPr="00CF2B8B">
        <w:rPr>
          <w:rFonts w:ascii="Times New Roman" w:hAnsi="Times New Roman" w:cs="Times New Roman"/>
          <w:color w:val="000000" w:themeColor="text1"/>
          <w:sz w:val="28"/>
          <w:szCs w:val="28"/>
        </w:rPr>
        <w:lastRenderedPageBreak/>
        <w:t>заинтересованным органом (при ее согласовании) органам управления на согласование в соответствии с пунктом 9 настоящего Положения.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16. Государственный инициатор либо заинтересованный орган может также направить концепцию при необходимости на рассмотрение в Министерство экономики для получения консультаций по проекту, в том числе для определения соответствия (несоответствия) проекта государственно-частного партнерства приоритетам социально-экономического развития, а также целям устойчивого развития.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17. Органами управления в пределах их компетенции осуществляется согласование либо несогласование концепции, в том числе с учетом ее соответствия условиям, указанным в пункте 10 настоящего Положения, не позднее семи рабочих дней со дня получения концепции. При несогласовании концепции в письме органа управления приводятся соответствующие аргументированные доводы.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При наличии у органов управления замечаний и (или) предложений по концепции государственный инициатор или частный инициатор при участии заинтересованного органа обеспечивает доработку концепции.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18. После получения от органов управления согласований по концепции: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18.1. государственный инициатор:</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размещает информацию о концепции на своем официальном сайте в глобальной компьютерной сети Интернет, в том числе в целях информирования общественности и учета общественного мнения о проекте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утверждает план-график разработки документов предложения и обеспечивает их разработку;</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утверждает состав группы управления проектом, осуществляющей управление процессами планирования, координации исполнения, анализа и корректировки (при необходимости) проекта государственно-частного партнерства, и определяет ее руководителя;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принимает иные организационные решения, связанные с разработкой документов предложения;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18.2. заинтересованный орган:</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согласовывает концепцию и направляет ее частному инициатору, оказывает методологическую помощь при разработке им документов предложения;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размещает информацию о концепции на своем официальном сайте в глобальной компьютерной сети Интернет, в том числе в целях </w:t>
      </w:r>
      <w:r w:rsidRPr="00CF2B8B">
        <w:rPr>
          <w:rFonts w:ascii="Times New Roman" w:hAnsi="Times New Roman" w:cs="Times New Roman"/>
          <w:color w:val="000000" w:themeColor="text1"/>
          <w:sz w:val="28"/>
          <w:szCs w:val="28"/>
        </w:rPr>
        <w:lastRenderedPageBreak/>
        <w:t>информирования общественности и учета общественного мнения о проекте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принимает иные организационные решения, связанные с разработкой документов предложения;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18.3. частный инициатор:</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утверждает концепцию, согласованную заинтересованным органом;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 согласованию с заинтересованным органом утверждает план-график разработки документов предложения и осуществляет их разработку, а также утверждает состав группы управления проектом, осуществляющей управление процессами планирования, координации исполнения, анализа и корректировки (при необходимости) проекта государственно-частного партнерства, и определяет ее руководителя;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принимает иные организационные решения, связанные с разработкой документов предложения.</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5</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РАЗРАБОТКА ДОКУМЕНТОВ ПРЕДЛОЖЕНИЯ</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bookmarkStart w:id="8" w:name="P141"/>
      <w:bookmarkEnd w:id="8"/>
      <w:r w:rsidRPr="00CF2B8B">
        <w:rPr>
          <w:rFonts w:ascii="Times New Roman" w:hAnsi="Times New Roman" w:cs="Times New Roman"/>
          <w:color w:val="000000" w:themeColor="text1"/>
          <w:sz w:val="28"/>
          <w:szCs w:val="28"/>
        </w:rPr>
        <w:t>19. Документы предложения включают:</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19.1. технико-экономическое обоснование предложения (содержащее в том числе финансовую модель проекта государственно-частного партнерства), требования к которому устанавливаются Министерством экономики (далее - технико-экономическое обоснование);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19.2. паспорт проекта государственно-частного партнерства по форме, устанавливаемой Министерством экономики (далее - паспорт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19.3. проект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20. Разработка технико-экономического обоснования производится на основании подходов, предусмотренных в утвержденной концепции.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21. В рамках разработки документов предложения обеспечивается: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разработка технического задания для привлечения консультантов по подготовке предложения, указанного в пункте 5 настоящего Положения (в случае необходимости их привлечения);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детальное рассмотрение социально-экономических, технических, финансово-экономических, экологических, юридических и организационных аспектов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 xml:space="preserve">разработка </w:t>
      </w:r>
      <w:proofErr w:type="spellStart"/>
      <w:r w:rsidRPr="00CF2B8B">
        <w:rPr>
          <w:rFonts w:ascii="Times New Roman" w:hAnsi="Times New Roman" w:cs="Times New Roman"/>
          <w:color w:val="000000" w:themeColor="text1"/>
          <w:sz w:val="28"/>
          <w:szCs w:val="28"/>
        </w:rPr>
        <w:t>предпроектной</w:t>
      </w:r>
      <w:proofErr w:type="spellEnd"/>
      <w:r w:rsidRPr="00CF2B8B">
        <w:rPr>
          <w:rFonts w:ascii="Times New Roman" w:hAnsi="Times New Roman" w:cs="Times New Roman"/>
          <w:color w:val="000000" w:themeColor="text1"/>
          <w:sz w:val="28"/>
          <w:szCs w:val="28"/>
        </w:rPr>
        <w:t xml:space="preserve"> (</w:t>
      </w:r>
      <w:proofErr w:type="spellStart"/>
      <w:r w:rsidRPr="00CF2B8B">
        <w:rPr>
          <w:rFonts w:ascii="Times New Roman" w:hAnsi="Times New Roman" w:cs="Times New Roman"/>
          <w:color w:val="000000" w:themeColor="text1"/>
          <w:sz w:val="28"/>
          <w:szCs w:val="28"/>
        </w:rPr>
        <w:t>предынвестиционной</w:t>
      </w:r>
      <w:proofErr w:type="spellEnd"/>
      <w:r w:rsidRPr="00CF2B8B">
        <w:rPr>
          <w:rFonts w:ascii="Times New Roman" w:hAnsi="Times New Roman" w:cs="Times New Roman"/>
          <w:color w:val="000000" w:themeColor="text1"/>
          <w:sz w:val="28"/>
          <w:szCs w:val="28"/>
        </w:rPr>
        <w:t>) документации на создание и (или) модернизацию объекта инфраструктуры (при необходимости);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разработка технического задания на создание цифровых платформ и информационных систем и (или) разработка проектно-сметной и иной документации на строительство объектов информационно-коммуникационной инфраструктуры в случае реализации проекта государственно-частного партнерства в сфере информационно-коммуникационных технологий;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оценка эффективности проекта государственно-частного партнерства и сравнительного преимущества, а также условий конкурса по проекту государственно-частного партнерства, включаемых в конкурсную документацию;</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подготовка проекта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подготовка проекта решения о реализации проекта государственно-частного партнерства в соответствии со статьей 16 Закона Республики Беларусь "О государственно-частном партнерстве" (далее - проект решения о реализации проекта государственно-частного партнерства).</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6</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РАССМОТРЕНИЕ ЗАИНТЕРЕСОВАННЫМ ОРГАНОМ ПРЕДЛОЖЕНИЯ ЧАСТНОГО ИНИЦИАТОРА</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22. При получении документов предложения частного инициатора заинтересованный орган обязан принять их к рассмотрению.</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23. При рассмотрении документов предложения частного инициатора заинтересованный орган вправе: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9" w:name="P160"/>
      <w:bookmarkEnd w:id="9"/>
      <w:r w:rsidRPr="00CF2B8B">
        <w:rPr>
          <w:rFonts w:ascii="Times New Roman" w:hAnsi="Times New Roman" w:cs="Times New Roman"/>
          <w:color w:val="000000" w:themeColor="text1"/>
          <w:sz w:val="28"/>
          <w:szCs w:val="28"/>
        </w:rPr>
        <w:t>запрашивать у частного инициатора дополнительные материалы, а также у органов управления информацию по вопросам, относящимся к их компетенции, в рамках предлагаемого к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проводить с частным инициатором переговоры об изменении условий (содержания) документов предложения, в том числе в форме совместных совещаний (далее - переговоры).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Органы управления, а также частный инициатор обязаны представить указанные в абзаце втором части первой настоящего пункта дополнительные материалы, информацию в течение пяти рабочих дней со дня получения запроса.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24. Принятые по итогам переговоров решения об изменении условий </w:t>
      </w:r>
      <w:r w:rsidRPr="00CF2B8B">
        <w:rPr>
          <w:rFonts w:ascii="Times New Roman" w:hAnsi="Times New Roman" w:cs="Times New Roman"/>
          <w:color w:val="000000" w:themeColor="text1"/>
          <w:sz w:val="28"/>
          <w:szCs w:val="28"/>
        </w:rPr>
        <w:lastRenderedPageBreak/>
        <w:t>(содержания) документов предложения оформляются протоколом, который должен быть подписан заинтересованным органом и частным инициатором (далее - протокол переговоров). Протокол переговоров составляется в двух экземплярах.</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25. По результатам рассмотрения документов предложения и с учетом протокола переговоров заинтересованный орган может поддержать проект государственно-частного партнерства либо указать о невозможности его реализации.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26. В случае поддержки проекта государственно-частного партнерства заинтересованным органом: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согласовывается технико-экономическое обоснование;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согласовывается паспорт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согласовывается проект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составляется план взаимодействия с частным инициатором, в том числе по вопросам доработки документов предложения, на период рассмотрения и оценки документов предложения органами управления, а также рассмотрения Валютно-кредитной комиссией Совета Министров Республики Беларусь, созданной постановлением Совета Министров Республики Беларусь от 10 февраля 1997 г. N 71 (далее - Валютно-кредитная комиссия), республиканским органом в случаях, определенных в пункте 35 настоящего Положения, либо местным органом в случаях, определенных в пункте 36 настоящего Положения, который подписывается заинтересованным органом и частным инициатором.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Срок рассмотрения документов предложения и направления их заинтересованным органом в органы управления для рассмотрения, оценки ими предложения и подготовки соответствующих заключений по предложению не должен превышать 15 рабочих дней со дня поступления документов предложения заинтересованному органу.</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27. Невозможность реализации проекта государственно-частного партнерства на основании документов предложения, представленных частным инициатором, должна быть мотивирована заинтересованным органом с учетом следующих оснований: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технико-экономическое обоснование не отвечает требованиям, установленным Министерством экономики, паспорт проекта государственно-частного партнерства не соответствует форме, установленной указанным Министерством (за исключением ошибок, включая арифметические, неточностей, которые устраняются частным инициатором по указаниям заинтересованного органа);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частный инициатор отказался от проведения переговоров или от подписания протокола переговоров, либо в результате переговоров стороны не достигли согласия в части изменения условий (содержания) документов предложения, в том числе в связи с несоблюдением предельного размера средств республиканского или местного бюджета для финансирования обязательств по проекту государственно-частного партнерства, предусматриваются расходные обязательства республиканского или местного бюджета на реализацию проекта государственно-частного партнерства, либо если в соответствии с технико-экономическим обоснованием для реализации данного проекта требуется выделение средств в сумме, превышающей сумму, определенную концепцией.</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7</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РАССМОТРЕНИЕ, ОЦЕНКА ПРЕДЛОЖЕНИЯ И ПРИНЯТИЕ РЕШЕНИЯ О ЕГО ОДОБРЕНИИ</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28. Документы предложения государственный инициатор либо заинтересованный орган (после поддержки проекта государственно-частного партнерства) направляет в органы управления в соответствии с пунктом 9 настоящего Положения для рассмотрения и оценки предложения и подготовки по нему заключения.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29. Рассмотрение, оценка предложения и подготовка по нему заключения осуществляются органами управления с учетом мнения заинтересованного органа и с использованием следующих критериев: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29.1. Министерством финансов: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возможность и целесообразность выделения средств из республиканского бюджета на финансирование расходов, связанных с реализацией проектов государственно-частного партнерства, и (или) финансирование возмещения затрат и получения прибыли (доходов) частного партнера за счет средств республиканского бюджета;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приемлемость предусмотренных в проекте государственно-частного партнерства финансовых условий, в том числе условий предоставления кредитов (займов);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29.2. Министерством природных ресурсов и охраны окружающей среды - соответствие проекта государственно-частного партнерства законодательству в области охраны окружающей среды, рационального использования природных ресурсов;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29.3. Министерством энергетики и Государственным комитетом по стандартизации - целесообразность возведения, реконструкции или модернизации генерирующих источников электрической и тепловой энергии, в том числе с учетом макроэкономического эффекта их эксплуатации для </w:t>
      </w:r>
      <w:r w:rsidRPr="00CF2B8B">
        <w:rPr>
          <w:rFonts w:ascii="Times New Roman" w:hAnsi="Times New Roman" w:cs="Times New Roman"/>
          <w:color w:val="000000" w:themeColor="text1"/>
          <w:sz w:val="28"/>
          <w:szCs w:val="28"/>
        </w:rPr>
        <w:lastRenderedPageBreak/>
        <w:t>Республики Беларусь;</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29.4. Министерством антимонопольного регулирования и торговли - соответствие положений проекта государственно-частного партнерства антимонопольному законодательству и законодательству о ценообразовании в Республике Беларусь;</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29.5. Оперативно-аналитическим центром при Президенте Республики Беларусь и Министерством связи и информатизации - проектов по строительству объектов информационно-коммуникационной инфраструктуры, включая разработку и (или) внедрение информационных и телекоммуникационных технологий;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29.6. Советом по проектам в сфере цифрового развития при Министерстве связи и информатизации - целесообразность и условия реализации проектов по разработке и (или) внедрению информационных систем, цифровых платформ;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29.7. Государственным комитетом по имуществу - возможность передачи имущества, находящегося в республиканской собственности, частному партнеру;</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29.8. облисполкомом (Минским горисполкомом):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финансовые и (или) социальные преимущества при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возможность и целесообразность выделения средств из соответствующих местных бюджетов на финансирование расходов, связанных с реализацией проекта государственно-частного партнерства, и (или) финансирование возмещения затрат и получения прибыли (доходов) частного партнера за счет средств соответствующих местных бюджетов, в том числе при соблюдении условий, указанных в части второй пункта 4 статьи 16 Закона Республики Беларусь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возможность изъятия и предоставления частному партнеру соответствующих земельных участков (включая предварительное согласование места их размещения), передачи частному партнеру имущества, находящегося в коммунальной собственности, и (или) исключительного права на результаты интеллектуальной деятельности, созданные полностью или частично за счет бюджетных средств;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29.9. другими органами управления, в том числе ответственным заказчиком соответствующей государственной программы, к компетенции которых относятся вопросы, связанные с реализацией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Срок рассмотрения и оценки предложения органами управления, а также подготовки по нему соответствующего заключения не должен превышать 15 рабочих дней со дня представления документов предложения органам управления.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30. Заключения по предложению направляются органами управления государственному инициатору либо заинтересованному органу.</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31. При наличии замечаний в подготовленных органами управления заключениях по предложению государственным инициатором либо заинтересованным органом проводится совещание с участием органов управления, частного инициатора (если документы предложения разработаны частным инициатором) и иных заинтересованных, по результатам которого составляется протокол с отражением в нем вопросов, требующих доработки (далее - протокол совещания по замечаниям органов управления).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Государственным инициатором либо заинтересованным органом организуется работа по доработке документов предложения в соответствии с протоколом совещания по замечаниям органов управления.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Доработку документов предложения, разработанных частным инициатором, осуществляет частный инициатор при участии заинтересованного органа.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10" w:name="P199"/>
      <w:bookmarkEnd w:id="10"/>
      <w:r w:rsidRPr="00CF2B8B">
        <w:rPr>
          <w:rFonts w:ascii="Times New Roman" w:hAnsi="Times New Roman" w:cs="Times New Roman"/>
          <w:color w:val="000000" w:themeColor="text1"/>
          <w:sz w:val="28"/>
          <w:szCs w:val="28"/>
        </w:rPr>
        <w:t>32. В случаях, предусматривающих финансирование проектов государственно-частного партнерства за счет средств республиканского бюджета и (или) финансирование возмещения затрат и получения прибыли (доходов) частного партнера за счет средств республиканского бюджета, документы предложения, протокол совещания по замечаниям органов управления (при его наличии), а также копии соответствующих заключений органов управления по предложению государственным инициатором либо заинтересованным органом направляются в Министерство экономики для проведения оценки предложения и подготовки комплексного заключения о целесообразности реализации проекта государственно-частного партнерства (далее - комплексное заключение по предложению).</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11" w:name="P200"/>
      <w:bookmarkEnd w:id="11"/>
      <w:r w:rsidRPr="00CF2B8B">
        <w:rPr>
          <w:rFonts w:ascii="Times New Roman" w:hAnsi="Times New Roman" w:cs="Times New Roman"/>
          <w:color w:val="000000" w:themeColor="text1"/>
          <w:sz w:val="28"/>
          <w:szCs w:val="28"/>
        </w:rPr>
        <w:t>33. Критериями оценки предложения Министерством экономики могут быть следующие: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уровень влияния реализации проекта государственно-частного партнерства на социально-экономическое развитие республики (региона, отрасли), выполнение показателей программы, в рамках которой планируется реализация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эффективность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наличие либо прогноз наличия спроса потребителей на товары (работы, </w:t>
      </w:r>
      <w:r w:rsidRPr="00CF2B8B">
        <w:rPr>
          <w:rFonts w:ascii="Times New Roman" w:hAnsi="Times New Roman" w:cs="Times New Roman"/>
          <w:color w:val="000000" w:themeColor="text1"/>
          <w:sz w:val="28"/>
          <w:szCs w:val="28"/>
        </w:rPr>
        <w:lastRenderedPageBreak/>
        <w:t>услуги), производимые (выполняемые, оказываемые), а также определения групп потребителей товаров (работ, услуг), производимых (выполняемых, оказываемых) в рамках реализации проекта государственно-частного партнерства, с учетом результатов маркетинговых исследований потребности в таких товарах (работах, услугах);</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наличие заинтересованных в реализации проекта государственно-частного партнерства участников (потенциальные частные партнеры, кредиторы и иные заинтересованные);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глубина изучения проекта государственно-частного партнерства в части применяемых технологий, технических и технологических решений, использования участка земли, сырьевых, трудовых и других видов ресурсов, воздействия на экологическую обстановку в регионе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корректность финансовой модели, в том числе обоснованность капитальных и иных затрат, финансовых условий проекта, источников дохода по данному проекту и возмещения затрат в рамках рассматриваемого проекта и иных платежей;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обоснованность распределения рисков реализации проекта государственно-частного партнерства между частным и государственным партнерами;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сравнительное преимущество;</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соответствие правовых аспектов реализации проекта законодательству Республики Беларусь;</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соответствие проекта соглашения о государственно-частном партнерстве подходам, заложенным в технико-экономическом обосновании.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34. Комплексное заключение по предложению может быть положительным либо отрицательным.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Основаниями для подготовки Министерством экономики отрицательного комплексного заключения по предложению являются: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12" w:name="P213"/>
      <w:bookmarkEnd w:id="12"/>
      <w:r w:rsidRPr="00CF2B8B">
        <w:rPr>
          <w:rFonts w:ascii="Times New Roman" w:hAnsi="Times New Roman" w:cs="Times New Roman"/>
          <w:color w:val="000000" w:themeColor="text1"/>
          <w:sz w:val="28"/>
          <w:szCs w:val="28"/>
        </w:rPr>
        <w:t>технико-экономическое обоснование не отвечает установленным Министерством экономики требованиям, а паспорт проекта государственно-частного партнерства не соответствует установленной указанным Министерством форме (за исключением ошибок, включая арифметические, неточностей, которые устраняются государственным инициатором или частным инициатором по указаниям заинтересованного органа);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проект соглашения о государственно-частном партнерстве не соответствует требованиям статьи 29 Закона Республики Беларусь "О </w:t>
      </w:r>
      <w:r w:rsidRPr="00CF2B8B">
        <w:rPr>
          <w:rFonts w:ascii="Times New Roman" w:hAnsi="Times New Roman" w:cs="Times New Roman"/>
          <w:color w:val="000000" w:themeColor="text1"/>
          <w:sz w:val="28"/>
          <w:szCs w:val="28"/>
        </w:rPr>
        <w:lastRenderedPageBreak/>
        <w:t>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воздействие на экологическую обстановку при реализации проекта государственно-частного партнерства превышает допустимые значения в соответствии с законодательством в области охраны окружающей среды, рационального использования природных ресурсов согласно заключению по предложению, выданному Министерством природных ресурсов и охраны окружающей среды;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данные и сведения проекта соглашения о государственно-частном партнерстве не соответствуют данным и сведениям, содержащимся в технико-экономическом обосновании;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не обеспечиваются эффективность проекта государственно-частного партнерства и сравнительное преимущество;</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отсутствует возможность выделения средств из республиканского бюджета на финансирование расходов, связанных с реализацией проектов государственно-частного партнерства, и (или) финансирование возмещения затрат и получения прибыли (доходов) частного партнера за счет средств республиканского бюджета, согласно заключению по предложению, выданному Министерством финансов;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иные аргументированные доводы о нецелесообразности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Срок подготовки комплексного заключения по предложению не должен превышать 15 рабочих дней со дня получения указанных в пункте 32 настоящего Положения документов.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 предусмотренному в абзаце втором части второй настоящего пункта основанию Министерство экономики имеет право без проведения оценки предложения в соответствии с критериями, указанными в пункте 33 настоящего Положения, подготовить отрицательное комплексное заключение по предложению с направлением его государственному инициатору либо заинтересованному органу в срок не позднее пяти рабочих дней со дня получения документов предложения.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 случаях непредставления в полном объеме документов, указанных в пункте 32 настоящего Положения, а также представления документов предложения без соответствующего их утверждения Министерство экономики оставляет их без рассмотрения и в течение пяти рабочих дней уведомляет об этом государственного инициатора либо заинтересованный орган с указанием причин оставления без рассмотрения.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Комплексное заключение по предложению, подписанное Министром экономики (его заместителем), направляется государственному инициатору либо заинтересованному органу (копия заключения - частному инициатору).</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13" w:name="P224"/>
      <w:bookmarkEnd w:id="13"/>
      <w:r w:rsidRPr="00CF2B8B">
        <w:rPr>
          <w:rFonts w:ascii="Times New Roman" w:hAnsi="Times New Roman" w:cs="Times New Roman"/>
          <w:color w:val="000000" w:themeColor="text1"/>
          <w:sz w:val="28"/>
          <w:szCs w:val="28"/>
        </w:rPr>
        <w:lastRenderedPageBreak/>
        <w:t>35. После получения положительного комплексного заключения по предложению государственный инициатор либо заинтересованный орган осуществляет формирование пакета документов, указанного в пункте 37 настоящего Положения, и направляет его в Министерство экономики для внесения на рассмотрение Валютно-кредитной комиссией при принятии решения о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Президентом Республики Беларусь, если государственным партнером является Республика Беларусь, от имени которой выступают уполномоченные Президентом Республики Беларусь государственный орган или иная государственная организация;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Советом Министров Республики Беларусь, если государственным партнером является Республика Беларусь, от имени которой выступают уполномоченные Советом Министров Республики Беларусь республиканский орган государственного управления или иная государственная организация, подчиненные Совету Министров Республики Беларусь.</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14" w:name="P227"/>
      <w:bookmarkEnd w:id="14"/>
      <w:r w:rsidRPr="00CF2B8B">
        <w:rPr>
          <w:rFonts w:ascii="Times New Roman" w:hAnsi="Times New Roman" w:cs="Times New Roman"/>
          <w:color w:val="000000" w:themeColor="text1"/>
          <w:sz w:val="28"/>
          <w:szCs w:val="28"/>
        </w:rPr>
        <w:t>36. В случае, если решение о реализации проекта государственно-частного партнерства принимается Советом депутатов областного, базового или первичного территориального уровня, местный орган обеспечивает рассмотрение пакета документов, указанного в пункте 37 настоящего Положения, в целях принятия решения о целесообразности принятия и исполнения обязательств в качестве государственного партнера и определении предельного размера средств местного бюджета для финансирования обязательств по соглашению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15" w:name="P228"/>
      <w:bookmarkEnd w:id="15"/>
      <w:r w:rsidRPr="00CF2B8B">
        <w:rPr>
          <w:rFonts w:ascii="Times New Roman" w:hAnsi="Times New Roman" w:cs="Times New Roman"/>
          <w:color w:val="000000" w:themeColor="text1"/>
          <w:sz w:val="28"/>
          <w:szCs w:val="28"/>
        </w:rPr>
        <w:t>37. Пакет документов для внесения на рассмотрение Валютно-кредитной комиссии или местного органа должен включать:</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письмо, содержащее краткую характеристику вносимого на рассмотрение вопроса (если применимо);</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заявление (ходатайство) о рассмотрении вносимого вопроса;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проект решения Валютно-кредитной комиссии, согласованный с Министерством финансов, Министерством экономики и иными органами управления (при необходимости), или проект решения местного органа, согласованный в установленном им порядке;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паспорт проекта государственно-частного партнерства, доработанный на основании протокола совещания по замечаниям органов управления (при его наличии);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комплексное заключение по предложению с приложением копий заключений по нему органов управления (в случае реализации проекта </w:t>
      </w:r>
      <w:r w:rsidRPr="00CF2B8B">
        <w:rPr>
          <w:rFonts w:ascii="Times New Roman" w:hAnsi="Times New Roman" w:cs="Times New Roman"/>
          <w:color w:val="000000" w:themeColor="text1"/>
          <w:sz w:val="28"/>
          <w:szCs w:val="28"/>
        </w:rPr>
        <w:lastRenderedPageBreak/>
        <w:t>государственно-частного партнерства, предусматривающего финансирование за счет средств республиканского бюджета и (или) финансирование возмещения затрат и получения прибыли (доходов) частного партнера за счет средств республиканского бюджета);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технико-экономическое обоснование;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проект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проект решения о реализации проекта государственно-частного партнерства, предусматривающий в том числе определение государственного партнера, уполномоченного представителя государственного партнера (при необходимости) и основных условий проекта государственно-частного партнерства, согласованный в установленном порядке;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копию протокола совещания по замечаниям органов управления (при его наличии);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иные документы (при необходимости).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38. Валютно-кредитной комиссией по результатам рассмотрения внесенного пакета документов принимается одно из следующих решений: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одобрить целесообразность принятия и исполнения Республикой Беларусь в качестве государственного партнера обязательств по проектам государственно-частного партнерства, согласовать для целей проведения конкурса предельный размер средств республиканского бюджета для финансирования обязательств по соглашению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предложить государственному инициатору или заинтересованному органу осуществить доработку представленного пакета документов с указанием замечаний и сроков его повторного представления на рассмотрение Валютно-кредитной комиссии;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рекомендовать государственному инициатору или заинтересованному органу приостановить (прекратить) подготовку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39. Местный орган рассматривает пакет документов, указанный в пункте 37 настоящего Положения, в установленном им порядке.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40. Местным органом по результатам рассмотрения пакета документов, указанного в пункте 37 настоящего Положения, может быть принято одно из следующих решений по проекту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одобрить целесообразность принятия и исполнения соответствующей административно-территориальной единицей в качестве государственного партнера обязательств по проекту государственно-частного партнерства, </w:t>
      </w:r>
      <w:r w:rsidRPr="00CF2B8B">
        <w:rPr>
          <w:rFonts w:ascii="Times New Roman" w:hAnsi="Times New Roman" w:cs="Times New Roman"/>
          <w:color w:val="000000" w:themeColor="text1"/>
          <w:sz w:val="28"/>
          <w:szCs w:val="28"/>
        </w:rPr>
        <w:lastRenderedPageBreak/>
        <w:t>согласовать для целей проведения конкурса предельный размер средств местного бюджета для финансирования обязательств по соглашению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предложить осуществить доработку представленного пакета документов с указанием замечаний и сроков его повторного представления на рассмотрение местного органа;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рекомендовать приостановить (прекратить) подготовку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41. После одобрения Валютно-кредитной комиссией или местным органом предложения государственный инициатор либо заинтересованный орган в срок не позднее семи рабочих дней со дня получения решения Валютно-кредитной комиссии или местного органа об одобрении предложения обеспечивает внесение проекта решения о реализации проекта государственно-частного партнерства для его принятия в соответствии с пунктом 1 статьи 16 Закона Республики Беларусь "О государственно-частном партнерстве". К указанному проекту решения государственный инициатор или заинтересованный орган прилагает решение Валютно-кредитной комиссии или местного органа об одобрении предложения.</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УТВЕРЖДЕНО</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Постановление</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Совета Министров</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Республики Беларусь</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06.07.2016 N 532</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(в редакции постановления</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Совета Министров</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Республики Беларусь</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26.03.2019 N 193)</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Title"/>
        <w:jc w:val="center"/>
        <w:rPr>
          <w:rFonts w:ascii="Times New Roman" w:hAnsi="Times New Roman" w:cs="Times New Roman"/>
          <w:color w:val="000000" w:themeColor="text1"/>
          <w:sz w:val="28"/>
          <w:szCs w:val="28"/>
        </w:rPr>
      </w:pPr>
      <w:bookmarkStart w:id="16" w:name="P264"/>
      <w:bookmarkEnd w:id="16"/>
      <w:r w:rsidRPr="00CF2B8B">
        <w:rPr>
          <w:rFonts w:ascii="Times New Roman" w:hAnsi="Times New Roman" w:cs="Times New Roman"/>
          <w:color w:val="000000" w:themeColor="text1"/>
          <w:sz w:val="28"/>
          <w:szCs w:val="28"/>
        </w:rPr>
        <w:t>ПОЛОЖЕНИЕ</w:t>
      </w:r>
    </w:p>
    <w:p w:rsidR="00CF2B8B" w:rsidRPr="00CF2B8B" w:rsidRDefault="00CF2B8B">
      <w:pPr>
        <w:pStyle w:val="ConsPlusTitle"/>
        <w:jc w:val="center"/>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ПОРЯДКЕ ОРГАНИЗАЦИИ И ПРОВЕДЕНИЯ КОНКУРСА, ПРЯМЫХ ПЕРЕГОВОРОВ, А ТАКЖЕ ПЕРЕГОВОРОВ В ОТНОШЕНИИ УСЛОВИЙ ПРОЕКТОВ СОГЛАШЕНИЯ О ГОСУДАРСТВЕННО-ЧАСТНОМ ПАРТНЕРСТВЕ</w:t>
      </w:r>
    </w:p>
    <w:p w:rsidR="00CF2B8B" w:rsidRPr="00CF2B8B" w:rsidRDefault="00CF2B8B">
      <w:pPr>
        <w:spacing w:after="1"/>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1</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ОБЩИЕ ПОЛОЖЕНИЯ</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 Настоящим Положением определяется порядок организации и проведения конкурса, прямых переговоров, а также основания и порядок проведения переговоров между государственным партнером и победителем конкурса и (или) коммерческой организацией, созданной победителем конкурса в соответствии с законодательством Республики Беларусь в целях заключения и исполнения в качестве частного партнера соглашения о государственно-частном партнерстве (далее - коммерческая организация победителя конкурса), в отношении условий проектов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 Для целей настоящего Положения применяются термины и их определения в значениях, установленных в Законе Республики Беларусь "О государственно-частном партнерстве", а также следующие термины и их определения: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журнал регистрации заявлений на участие в конкурсе, предварительных предложений и конкурсных предложений - документ на бумажном носителе и (или) в электронной форме, содержащий сведения об участниках конкурса и представленных ими заявлениях на участие в конкурсе, предварительных предложениях и конкурсных предложениях;</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заявление на участие в конкурсе - комплект документов, подготовленный участником конкурса в соответствии с условиями </w:t>
      </w:r>
      <w:r w:rsidRPr="00CF2B8B">
        <w:rPr>
          <w:rFonts w:ascii="Times New Roman" w:hAnsi="Times New Roman" w:cs="Times New Roman"/>
          <w:color w:val="000000" w:themeColor="text1"/>
          <w:sz w:val="28"/>
          <w:szCs w:val="28"/>
        </w:rPr>
        <w:lastRenderedPageBreak/>
        <w:t>предварительной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итоговая конкурсная документация - комплект документов, разработанный государственным партнером, для целей определения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конкурсное предложение - комплект документов, подготовленный отобранными участниками конкурса в соответствии с итоговой конкурсной документацией;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отобранный участник конкурса - участник конкурса, включенный в список участников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победитель конкурса - отобранный участник конкурса, конкурсное предложение которого по решению комиссии по проведению конкурса или прямых переговоров (далее - комиссия) соответствует итоговой конкурсной документации и является наилучшим по сравнению с конкурсными предложениями других отобранных участников конкурса (при их наличии);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подготовительная конкурсная документация - комплект документов, разработанный государственным партнером для целей проведения консультаций с отобранными участниками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предварительная конкурсная документация - комплект документов, разработанный государственным партнером для целей проведения предварительного отбора участников конкурса, в рамках которого осуществляются </w:t>
      </w:r>
      <w:proofErr w:type="spellStart"/>
      <w:r w:rsidRPr="00CF2B8B">
        <w:rPr>
          <w:rFonts w:ascii="Times New Roman" w:hAnsi="Times New Roman" w:cs="Times New Roman"/>
          <w:color w:val="000000" w:themeColor="text1"/>
          <w:sz w:val="28"/>
          <w:szCs w:val="28"/>
        </w:rPr>
        <w:t>предквалификационный</w:t>
      </w:r>
      <w:proofErr w:type="spellEnd"/>
      <w:r w:rsidRPr="00CF2B8B">
        <w:rPr>
          <w:rFonts w:ascii="Times New Roman" w:hAnsi="Times New Roman" w:cs="Times New Roman"/>
          <w:color w:val="000000" w:themeColor="text1"/>
          <w:sz w:val="28"/>
          <w:szCs w:val="28"/>
        </w:rPr>
        <w:t xml:space="preserve"> отбор и формирование списка участников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предварительное предложение - комплект документов, подготовленный отобранным участником конкурса в соответствии с подготовительной конкурсной документацией, содержащий в том числе его рекомендации по уточнению условий проекта государственно-частного партнерства для отражения их в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список участников конкурса - список участников конкурса, соответствующих всем условиям, предусмотренным настоящим Положением, и требованиям, предусмотренным предварительной конкурсной документацией.</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2</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ПОЛНОМОЧИЯ ГОСУДАРСТВЕННОГО ПАРТНЕРА</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 Государственный партнер при проведении конкурса (переговоров в отношении условий проекта соглашения о государственно-частном партнерстве), прямых переговоров осуществляет следующие полномочия: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организует конкурс, в том числе его подготовку с привлечением </w:t>
      </w:r>
      <w:r w:rsidRPr="00CF2B8B">
        <w:rPr>
          <w:rFonts w:ascii="Times New Roman" w:hAnsi="Times New Roman" w:cs="Times New Roman"/>
          <w:color w:val="000000" w:themeColor="text1"/>
          <w:sz w:val="28"/>
          <w:szCs w:val="28"/>
        </w:rPr>
        <w:lastRenderedPageBreak/>
        <w:t>уполномоченного представителя государственного партнера согласно решению о реализации проекта государственно-частного партнерства, или прямые переговоры;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создает комиссию и утверждает регламент ее работы;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определяет сроки проведения конкурса, в том числе каждого из его этапов, прямых переговоров и при необходимости изменяет их;</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разрабатывает проекты предварительной, подготовительной и итоговой конкурсной документации в соответствии с условиями, предусмотренными настоящим Положением, требованиями, устанавливаемыми Министерством экономики, а также документами предложения о реализации проекта государственно-частного партнерства, указанными в пункте 28 Положения о порядке подготовки, рассмотрения и оценки предложений о реализации проектов государственно-частного партнерства, утвержденного постановлением, утвердившим настоящее Положение;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устанавливает форму журнала регистрации заявлений на участие в конкурсе, предварительных предложений и конкурсных предложений;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согласовывает предварительную, подготовительную и итоговую конкурсную документацию по проектам государственно-частного партнерства, предусматривающим финансирование за счет средств республиканского бюджета и (или) финансирование возмещения затрат и получения прибыли (доходов) частного партнера за счет средств республиканского бюджета, с Министерством экономики, Министерством финансов (далее - органы управления), иными государственными органами (организациями) (при необходимости);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получает рекомендации по проектам предварительной, подготовительной и итоговой конкурсной документации от государственного учреждения "Национальное агентство инвестиций и приватизации" (далее - организация по развитию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утверждает предварительную, подготовительную и итоговую конкурсную документацию;</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взаимодействует с уполномоченным представителем государственного партнера, указанным в решении о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объявляет конкурс;</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вносит изменения и (или) дополнения в предварительную, подготовительную и итоговую конкурсную документацию (при необходимости);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вносит изменения и (или) дополнения в проект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разрабатывает проект договора о взаимодействии;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утверждает решения комиссии, содержащиеся в соответствующих протоколах комиссии;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рассматривает обращения участников конкурса о разъяснении порядка проведения и результатов конкурса и информирует их в письменной форме, а также жалобы на действия (бездействие) и (или) решения комиссии и принимает по ним решения;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вправе в пределах компетенции осуществлять взаимодействие с частным инициатором, иными лицами, заинтересованными в реализации проекта государственно-частного партнерства, при рассмотрении предложений о реализации проектов государственно-частного партнерства таких лиц, а также с частным партнером по реализации соглашения о государственно-частном партнерстве в формах, не запрещенных законодательством;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проводит переговоры с победителем конкурса и (или) коммерческой организацией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вправе делегировать уполномоченному представителю, определенному решением, указанным в статье 16 Закона Республики Беларусь "О государственно-частном партнерстве", исполнение отдельных обязательств в соответствии с условиями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вправе привлекать консультантов и (или) экспертов для оказания содействия в работе комиссии, а также при проведении переговоров с победителем конкурса и (или) коммерческой организацией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осуществляет иные полномочия в соответствии с законодательством.</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3</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ПОЛНОМОЧИЯ КОМИССИИ</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 Комиссия осуществляет следующие полномочия: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рассматривает заявления о заинтересованности в реализации проекта государственно-частного партнерства и участии в конкурсе на право заключения соглашения о государственно-частном партнерстве (далее - заявление о заинтересованности), соответствующего условиям, указанным в абзаце третьем части третьей пункта 1 статьи 24 Закона Республики Беларусь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принимает комплекты документов, подготовленные участниками конкурса в соответствии с условиями предварительной, подготовительной и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разъясняет положения предварительной, подготовительной и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рассматривает и оценивает заявления на участие в конкурсе, а также формирует список участников конкурса путем их отбора в соответствии с условиями, определяемыми настоящим Положением, и требованиями, отражаемыми в предварительной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рассматривает и оценивает предварительные предложения и конкурсные предложения отобранных участников конкурса в соответствии с настоящим Положением и требованиями, отражаемыми в подготовительной и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проводит конкурс, прямые переговоры;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запрашивает при необходимости дополнительную информацию и (или) документацию у участников конкурса, необходимую для оценки соответствия условиям и требованиям, предъявляемым к участникам конкурса, либо рассмотрения запросов участников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вправе привлекать консультантов и (или) экспертов для оказания содействия в проведении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осуществляет иные полномочия в соответствии с законодательством.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 В работе комиссии в порядке, определенном регламентом ее работы, принимают участие представители: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государственного партнера;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уполномоченного представителя государственного партнера согласно решению о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органов управления (по проектам государственно-частного партнерства, предусматривающим финансирование за счет средств республиканского бюджета и (или) финансирование возмещения затрат и получения прибыли (доходов) частного партнера за счет средств республиканского бюджета);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иных государственных органов (организаций), индивидуальных предпринимателей, а также объединений (ассоциаций и союзов) (при необходимости).</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3-1</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ПРОВЕДЕНИЕ ПРЯМЫХ ПЕРЕГОВОРОВ</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bookmarkStart w:id="17" w:name="P350"/>
      <w:bookmarkEnd w:id="17"/>
      <w:r w:rsidRPr="00CF2B8B">
        <w:rPr>
          <w:rFonts w:ascii="Times New Roman" w:hAnsi="Times New Roman" w:cs="Times New Roman"/>
          <w:color w:val="000000" w:themeColor="text1"/>
          <w:sz w:val="28"/>
          <w:szCs w:val="28"/>
        </w:rPr>
        <w:lastRenderedPageBreak/>
        <w:t>5-1. По проекту государственно-частного партнерства, соответствующему условиям, указанным в абзацах втором и третьем части третьей пункта 1 статьи 24 Закона Республики Беларусь "О государственно-частном партнерстве", решение о реализации проекта государственно-частного партнерства не позднее десяти дней со дня его принятия размещается государственным партнером в открытом доступе на официальном сайте в глобальной компьютерной сети Интернет в целях выявления иных лиц, заинтересованных в реализации проекта государственно-частного партнерства на условиях, предусмотренных таким решением, что является официальным извещением указанных лиц.</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Доступ к информации, размещенной в глобальной компьютерной сети Интернет в соответствии с частью первой настоящего пункта, предоставляется заинтересованным лицам без взимания платы.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18" w:name="P352"/>
      <w:bookmarkEnd w:id="18"/>
      <w:r w:rsidRPr="00CF2B8B">
        <w:rPr>
          <w:rFonts w:ascii="Times New Roman" w:hAnsi="Times New Roman" w:cs="Times New Roman"/>
          <w:color w:val="000000" w:themeColor="text1"/>
          <w:sz w:val="28"/>
          <w:szCs w:val="28"/>
        </w:rPr>
        <w:t>5-2. Заявления о заинтересованности в реализации проекта государственно-частного партнерства на условиях, предусмотренных решением, указанным в пункте 5-1 настоящего Положения, представляются комиссии по форме, устанавливаемой Министерством экономики, с приложением выданной банком или небанковской кредитно-финансовой организацией банковской гарантии исполнения обязательств по участию в конкурсе и заключения соглашения о государственно-частном партнерстве в случае определения участника конкурса победителем.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19" w:name="P353"/>
      <w:bookmarkEnd w:id="19"/>
      <w:r w:rsidRPr="00CF2B8B">
        <w:rPr>
          <w:rFonts w:ascii="Times New Roman" w:hAnsi="Times New Roman" w:cs="Times New Roman"/>
          <w:color w:val="000000" w:themeColor="text1"/>
          <w:sz w:val="28"/>
          <w:szCs w:val="28"/>
        </w:rPr>
        <w:t>Заявления о заинтересованности не принимаются комиссией к рассмотрению, если они: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не соответствуют требованиям, указанным в части первой настоящего пункта;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поступили от лиц, не соответствующих требованиям, указанным в абзацах втором и третьем части второй пункта 2 статьи 20 Закона Республики Беларусь "О государственно-частном партнерстве", а также в решении о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5-3. В случае поступления одного и более заявлений о заинтересованности государственный партнер организует и проводит конкурс.</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Если в течение 30 дней с даты размещения в глобальной компьютерной сети Интернет решения о реализации проекта государственно-частного партнерства не поступило ни одного заявления о заинтересованности либо поступившие заявления не приняты к рассмотрению по основаниям, указанным в части второй пункта 5-2 настоящего Положения, государственный партнер принимает решение о заключении соглашения о государственно-частном партнерстве с частным инициатором проекта государственно-частного партнерства без проведения конкурса путем </w:t>
      </w:r>
      <w:r w:rsidRPr="00CF2B8B">
        <w:rPr>
          <w:rFonts w:ascii="Times New Roman" w:hAnsi="Times New Roman" w:cs="Times New Roman"/>
          <w:color w:val="000000" w:themeColor="text1"/>
          <w:sz w:val="28"/>
          <w:szCs w:val="28"/>
        </w:rPr>
        <w:lastRenderedPageBreak/>
        <w:t>проведения прямых переговоров и устанавливает срок подписания соглашения о государственно-частном партнерстве.</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4</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РАЗРАБОТКА И СОДЕРЖАНИЕ ПРЕДВАРИТЕЛЬНОЙ, ПОДГОТОВИТЕЛЬНОЙ И ИТОГОВОЙ КОНКУРСНОЙ ДОКУМЕНТАЦИИ</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6. Разработка государственным партнером предварительной конкурсной документации осуществляется до проведения предварительного отбора участников конкурса, подготовительной конкурсной документации - до проведения консультаций с отобранными участниками конкурса, итоговой конкурсной документации - до определения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7. Предварительная конкурсная документация должна содержать:</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название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краткую информацию о проекте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краткую информацию об этапах конкурса, включая информацию о консультациях с отобранными участниками конкурса (в случае, если решением о реализации проекта государственно-частного партнерства предусмотрено их проведение), и об определении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сведения о контактах государственного партнера (комиссии и уполномоченного представителя государственного партнера, указанного в решении о реализации проекта государственно-частного партнерства), в том числе почтовый адрес и адрес электронной почты, номер телефона контактного лица;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условия и порядок проведения предварительного отбора, в том числе формирования списка участников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требования, предъявляемые к участнику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формы документов, представляемых участниками конкурса, в том числе формы представления юридическими лицами, иностранными организациями, не являющимися юридическими лицами, совместно обладающими статусом участника конкурса, информации о предполагаемой доле в уставном фонде коммерческой организации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срок представления заявлений на участие в конкурсе;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порядок предоставления подготовительной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20" w:name="P374"/>
      <w:bookmarkEnd w:id="20"/>
      <w:r w:rsidRPr="00CF2B8B">
        <w:rPr>
          <w:rFonts w:ascii="Times New Roman" w:hAnsi="Times New Roman" w:cs="Times New Roman"/>
          <w:color w:val="000000" w:themeColor="text1"/>
          <w:sz w:val="28"/>
          <w:szCs w:val="28"/>
        </w:rPr>
        <w:t>8. Подготовительная конкурсная документация должна содержать:</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название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информацию о проекте государственно-частного партнерства и условиях его реализации;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порядок проведения процедуры консультаций с отобранными участниками конкурса, в том числе порядок представления предварительных предложений отобранными участниками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технико-экономические показатели объекта инфраструктуры;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сроки и порядок создания и (или) модернизации, технического обслуживания и (или) эксплуатации объекта инфраструктуры либо технического обслуживания и (или) эксплуатации объекта инфраструктуры;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источники финансирования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источники возмещения затрат и получения прибыли (доходов) частного партнера;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права и обязанности государственного и частного партнеров, определенные на основании анализа рисков, приведенных в предложении о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стоимость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размер обоснованных затрат, связанных с подготовкой предложения о реализации проекта государственно-частного партнерства, подлежащих возмещению в соответствии с пунктом 2 статьи 15 Закона Республики Беларусь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сведения о контактах государственного партнера (комиссии и уполномоченного представителя государственного партнера, указанного в решении о реализации проекта государственно-частного партнерства), в том числе почтовый адрес и адрес электронной почты, номер телефона контактного лица;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формы документов, представляемые отобранными участниками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условия предоставления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информацию о порядке определения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краткую информацию о порядке заключения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проект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проект договора о взаимодействии.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9. Итоговая конкурсная документация должна содержать условия реализации проекта государственно-частного партнерства, отраженные в пункте 8 настоящего Положения, с изменениями, внесенными по результатам проведения консультаций с участниками конкурса, в том числе: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название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информацию о проекте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сведения о контактах государственного партнера (комиссии и уполномоченного представителя государственного партнера, указанного в решении о реализации проекта государственно-частного партнерства), в том числе почтовый адрес и адрес электронной почты, номер телефона контактного лица;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условия и порядок определения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формы документов, представляемые отобранными участниками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информацию о порядке заключения проекта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проект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проект договора о взаимодействии (при необходимости).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10. Государственный партнер вправе вносить изменения и (или) дополнения в предварительную, подготовительную и итоговую конкурсную документацию (при необходимости), в том числе дополнять ее иными условиями, формами и (или) проектами документов.</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5</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РАССМОТРЕНИЕ И УТВЕРЖДЕНИЕ ПРЕДВАРИТЕЛЬНОЙ, ПОДГОТОВИТЕЛЬНОЙ И ИТОГОВОЙ КОНКУРСНОЙ ДОКУМЕНТАЦИИ</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bookmarkStart w:id="21" w:name="P409"/>
      <w:bookmarkEnd w:id="21"/>
      <w:r w:rsidRPr="00CF2B8B">
        <w:rPr>
          <w:rFonts w:ascii="Times New Roman" w:hAnsi="Times New Roman" w:cs="Times New Roman"/>
          <w:color w:val="000000" w:themeColor="text1"/>
          <w:sz w:val="28"/>
          <w:szCs w:val="28"/>
        </w:rPr>
        <w:t>11. Разработанные государственным партнером для проведения соответствующего этапа конкурса проекты предварительной, подготовительной и итоговой конкурсной документации направляются для рассмотрения в органы управления в соответствии с компетенцией, определенной в статьях 9, 10, 12 и 13 Закона Республики Беларусь "О государственно-частном партнерстве", и организацию по развитию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12. Срок рассмотрения органами управления и организацией по развитию государственно-частного партнерства проектов предварительной, подготовительной и итоговой конкурсной документации не должен </w:t>
      </w:r>
      <w:r w:rsidRPr="00CF2B8B">
        <w:rPr>
          <w:rFonts w:ascii="Times New Roman" w:hAnsi="Times New Roman" w:cs="Times New Roman"/>
          <w:color w:val="000000" w:themeColor="text1"/>
          <w:sz w:val="28"/>
          <w:szCs w:val="28"/>
        </w:rPr>
        <w:lastRenderedPageBreak/>
        <w:t>превышать 20 рабочих дней со дня их получения. По результатам рассмотрения проектов предварительной, подготовительной и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12.1. органами управления направляются государственному партнеру письма, содержащие однозначные выводы о согласовании (далее - положительное заключение) либо об отказе в согласовании проектов предварительной, подготовительной и (или) итоговой конкурсной документации (далее - отрицательное заключение) за подписью их руководителей (при отсутствии - лиц, их замещающих).</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 отрицательном заключении органов управления в отношении проектов предварительной, подготовительной и итоговой конкурсной документации должны содержаться обоснование отрицательного заключения и конкретные предложения о доработке проектов предварительной, подготовительной и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12.2. организацией по развитию государственно-частного партнерства выдаются государственному партнеру рекомендации за подписью его руководителя (при отсутствии - лица, его замещающего):</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22" w:name="P415"/>
      <w:bookmarkEnd w:id="22"/>
      <w:r w:rsidRPr="00CF2B8B">
        <w:rPr>
          <w:rFonts w:ascii="Times New Roman" w:hAnsi="Times New Roman" w:cs="Times New Roman"/>
          <w:color w:val="000000" w:themeColor="text1"/>
          <w:sz w:val="28"/>
          <w:szCs w:val="28"/>
        </w:rPr>
        <w:t>о возможности утверждения проектов предварительной, подготовительной и (или) итоговой конкурсной документации при условии соответствия их состава и содержания требованиям законодательства о государственно-частном партнерстве, в том числе решению о реализации проекта государственно-частного партнерства, а также использования в них единой терминологии (далее - положительные рекомендации);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невозможности утверждения проектов предварительной, подготовительной и (или) итоговой конкурсной документации в связи с несоответствием требованиям, указанным в абзаце втором настоящей части (далее - отрицательные рекомендации).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 отрицательных рекомендациях организации по развитию государственно-частного партнерства в отношении проекта предварительной, подготовительной и (или) итоговой конкурсной документации должны содержаться соответствующее обоснование такого решения и конкретные предложения по доработке проектов предварительной, подготовительной и (или)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13. При получении отрицательных заключений и (или) отрицательных рекомендаций проекты предварительной, подготовительной и (или) итоговой конкурсной документации подлежат доработке государственным партнером.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Доработанные проекты предварительной, подготовительной и (или) итоговой конкурсной документации направляются государственным </w:t>
      </w:r>
      <w:r w:rsidRPr="00CF2B8B">
        <w:rPr>
          <w:rFonts w:ascii="Times New Roman" w:hAnsi="Times New Roman" w:cs="Times New Roman"/>
          <w:color w:val="000000" w:themeColor="text1"/>
          <w:sz w:val="28"/>
          <w:szCs w:val="28"/>
        </w:rPr>
        <w:lastRenderedPageBreak/>
        <w:t>партнером на повторное рассмотрение в органы управления и организацию по развитию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Срок повторного рассмотрения в органах управления и (или) организации по развитию государственно-частного партнерства проектов предварительной, подготовительной и (или) итоговой конкурсной документации и направления соответствующих заключений и (или) рекомендаций не должен превышать 5 рабочих дней со дня получения органами управления и (или) организацией по развитию государственно-частного партнерства доработанных проектов предварительной, подготовительной и (или)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23" w:name="P421"/>
      <w:bookmarkEnd w:id="23"/>
      <w:r w:rsidRPr="00CF2B8B">
        <w:rPr>
          <w:rFonts w:ascii="Times New Roman" w:hAnsi="Times New Roman" w:cs="Times New Roman"/>
          <w:color w:val="000000" w:themeColor="text1"/>
          <w:sz w:val="28"/>
          <w:szCs w:val="28"/>
        </w:rPr>
        <w:t>14. Государственный партнер утверждает предварительную, подготовительную и итоговую конкурсную документацию после получения положительных заключений и положительных рекомендаций по проекту предварительной, подготовительной и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15. При внесении государственным партнером изменений и (или) дополнений в предварительную конкурсную документацию рассмотрение и утверждение такой документации осуществляются в порядке, установленном в пунктах 11 - 14 настоящего Положения. При этом срок рассмотрения органом управления и (или) организацией по развитию государственно-частного партнерства предварительной конкурсной документации с учетом изменений и (или) дополнений не может превышать трех рабочих дней со дня их получения органами управления и организацией по развитию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16. Внесение изменений и (или) дополнений в предварительную, подготовительную и (или) итоговую конкурсную документацию допускается не менее чем за 10 рабочих дней до окончания срока подачи заявлений на участие в конкурсе, предварительных предложений и конкурсных предложений соответственно. При необходимости внесения изменений и (или) дополнений в предварительную, подготовительную и (или) итоговую конкурсную документацию менее чем за 10 рабочих дней до окончания срока подачи заявлений на участие в конкурсе, предварительных предложений и конкурсных предложений соответствующий срок продлевается с учетом того, чтобы до окончания срока подачи заявлений на участие в конкурсе, предварительных предложений и конкурсных предложений соответственно оставалось не менее 10 рабочих дней.</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6</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РАЗЪЯСНЕНИЯ ПРЕДВАРИТЕЛЬНОЙ, ПОДГОТОВИТЕЛЬНОЙ И ИТОГОВОЙ КОНКУРСНОЙ ДОКУМЕНТАЦИИ</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17. Участники конкурса при необходимости получения разъяснений в отношении положений предварительной, подготовительной и итоговой </w:t>
      </w:r>
      <w:r w:rsidRPr="00CF2B8B">
        <w:rPr>
          <w:rFonts w:ascii="Times New Roman" w:hAnsi="Times New Roman" w:cs="Times New Roman"/>
          <w:color w:val="000000" w:themeColor="text1"/>
          <w:sz w:val="28"/>
          <w:szCs w:val="28"/>
        </w:rPr>
        <w:lastRenderedPageBreak/>
        <w:t>конкурсной документации обращаются в комиссию в сроки и порядке, установленные в предварительной, подготовительной и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18. Разъяснения положений предварительной конкурсной документации публикуются комиссией на официальном сайте государственного партнера в глобальной компьютерной сети Интернет.</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19. Разъяснения положений подготовительной и итоговой конкурсной документации направляются комиссией отобранным участникам конкурса, получившим указанную документацию.</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7</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УСЛОВИЯ, ВКЛЮЧАЕМЫЕ В ПРЕДВАРИТЕЛЬНУЮ КОНКУРСНУЮ ДОКУМЕНТАЦИЮ</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20. В отношении участника конкурса, подавшего индивидуальное заявление на участие в конкурсе, в предварительную конкурсную документацию государственным партнером включаются следующие условия: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20.1. общие условия: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24" w:name="P440"/>
      <w:bookmarkEnd w:id="24"/>
      <w:r w:rsidRPr="00CF2B8B">
        <w:rPr>
          <w:rFonts w:ascii="Times New Roman" w:hAnsi="Times New Roman" w:cs="Times New Roman"/>
          <w:color w:val="000000" w:themeColor="text1"/>
          <w:sz w:val="28"/>
          <w:szCs w:val="28"/>
        </w:rPr>
        <w:t>представление заявления надлежащим образом уполномоченным на это лицом (лицами);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25" w:name="P441"/>
      <w:bookmarkEnd w:id="25"/>
      <w:r w:rsidRPr="00CF2B8B">
        <w:rPr>
          <w:rFonts w:ascii="Times New Roman" w:hAnsi="Times New Roman" w:cs="Times New Roman"/>
          <w:color w:val="000000" w:themeColor="text1"/>
          <w:sz w:val="28"/>
          <w:szCs w:val="28"/>
        </w:rPr>
        <w:t>соответствие требованиям, установленным в части второй пункта 2 статьи 20 Закона Республики Беларусь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отсутствие в составе группы юридических лиц и (или) иностранных организаций, не являющихся юридическими лицами, подавших совместное заявление на участие в конкурсе (далее - группа лиц);</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20.2. финансовые условия - наличие собственного капитала в размере и на условиях, определенных предварительной конкурсной документацией;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20.3. технические условия - наличие опыта участия в реализации проектов в области инфраструктуры с учетом требований к таким проектам, установленным предварительной конкурсной документацией (далее - проекты в области инфраструктуры), в отдельности или совокупности: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 участника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 лиц, имеющих право прямо или косвенно определять решения участника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у лиц, не менее чем 15 процентами голосующих акций (долей в уставном фонде) которых владеет участник конкурса либо владеют лица, имеющие </w:t>
      </w:r>
      <w:r w:rsidRPr="00CF2B8B">
        <w:rPr>
          <w:rFonts w:ascii="Times New Roman" w:hAnsi="Times New Roman" w:cs="Times New Roman"/>
          <w:color w:val="000000" w:themeColor="text1"/>
          <w:sz w:val="28"/>
          <w:szCs w:val="28"/>
        </w:rPr>
        <w:lastRenderedPageBreak/>
        <w:t>право прямо или косвенно определять решения участника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21. В отношении участника конкурса, являющегося группой лиц, и каждого участника группы лиц в предварительную конкурсную документацию государственным партнером включаются следующие условия: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21.1. общие условия: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соответствие условиям, указанным в абзацах втором и третьем подпункта 20.1 пункта 20 настоящего Положения;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отсутствие в составе других групп лиц;</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21.2. финансовые условия - совокупная стоимость собственного капитала всех участников группы лиц должна составлять не менее суммы, определенной предварительной конкурсной документацией;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21.3. технические условия - наличие опыта участия в реализации проектов в области инфраструктуры: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 одного или нескольких участников группы лиц;</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 лиц, имеющих право прямо или косвенно определять решения участника конкурса и (или) любого из участников группы лиц;</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 лиц, не менее чем 15 процентами голосующих акций (долей в уставном фонде) которых владеют участники группы лиц в совокупности или любой из участников группы лиц либо владеют лица, имеющие право прямо или косвенно определять решения участника конкурса и (или) любого из участников группы лиц.</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8</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ПРЕДВАРИТЕЛЬНЫЙ ОТБОР УЧАСТНИКОВ КОНКУРСА</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22. Государственный партнер в течение 5 рабочих дней после утверждения предварительной конкурсной документации размещает ее на официальном сайте государственного партнера в глобальной компьютерной сети Интернет.</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23. Комиссия проводит предварительный отбор участников конкурса в соответствии с пунктом 2 статьи 20 Закона Республики Беларусь "О государственно-частном партнерстве", требованиями, содержащимися в предварительной конкурсной документации, в том числе детализирующими указанные условия с учетом настоящего Положения.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24. Предварительный отбор включает в себя </w:t>
      </w:r>
      <w:proofErr w:type="spellStart"/>
      <w:r w:rsidRPr="00CF2B8B">
        <w:rPr>
          <w:rFonts w:ascii="Times New Roman" w:hAnsi="Times New Roman" w:cs="Times New Roman"/>
          <w:color w:val="000000" w:themeColor="text1"/>
          <w:sz w:val="28"/>
          <w:szCs w:val="28"/>
        </w:rPr>
        <w:t>предквалификационный</w:t>
      </w:r>
      <w:proofErr w:type="spellEnd"/>
      <w:r w:rsidRPr="00CF2B8B">
        <w:rPr>
          <w:rFonts w:ascii="Times New Roman" w:hAnsi="Times New Roman" w:cs="Times New Roman"/>
          <w:color w:val="000000" w:themeColor="text1"/>
          <w:sz w:val="28"/>
          <w:szCs w:val="28"/>
        </w:rPr>
        <w:t xml:space="preserve"> отбор и формирование списка участников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25. Полнота представленной участниками конкурса информации </w:t>
      </w:r>
      <w:r w:rsidRPr="00CF2B8B">
        <w:rPr>
          <w:rFonts w:ascii="Times New Roman" w:hAnsi="Times New Roman" w:cs="Times New Roman"/>
          <w:color w:val="000000" w:themeColor="text1"/>
          <w:sz w:val="28"/>
          <w:szCs w:val="28"/>
        </w:rPr>
        <w:lastRenderedPageBreak/>
        <w:t>оценивается комиссией при рассмотрении заявления на участие в конкурсе. При этом для целей разъяснения комиссия вправе запросить у участника конкурса, в том числе у каждого из участников группы лиц, необходимые пояснения, а также дополнительную информацию или документацию. Сроки представления данных пояснений (информации, документации) устанавливаются в предварительной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26. Срок представления заявлений на участие в конкурсе должен составлять не менее 30 рабочих дней со дня размещения на официальном сайте государственного партнера предварительной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27. Заявление на участие в конкурсе оформляется на русском языке в соответствии с требованиями предварительной конкурсной документации и представляется в комиссию в порядке, установленном данной документацией.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26" w:name="P470"/>
      <w:bookmarkEnd w:id="26"/>
      <w:r w:rsidRPr="00CF2B8B">
        <w:rPr>
          <w:rFonts w:ascii="Times New Roman" w:hAnsi="Times New Roman" w:cs="Times New Roman"/>
          <w:color w:val="000000" w:themeColor="text1"/>
          <w:sz w:val="28"/>
          <w:szCs w:val="28"/>
        </w:rPr>
        <w:t>28. Представленное в комиссию заявление на участие в конкурсе подлежит регистрации в журнале регистрации заявлений на участие в конкурсе, предварительных предложений и конкурсных предложений под порядковым номером с указанием даты и точного времени его представления (часы и минуты).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29. Участник конкурса вправе в любое время отозвать свое заявление на участие в конкурсе или изменить его до окончания срока представления в комиссию заявлений на участие в конкурсе. В случае подачи измененного заявления на участие в конкурсе данное заявление считается поданным на дату и время подачи измененного заявления на участие в конкурсе.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30. Заявление на участие в конкурсе, представленное в комиссию по окончании срока представления заявлений на участие в конкурсе, не принимается к рассмотрению.</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27" w:name="P476"/>
      <w:bookmarkEnd w:id="27"/>
      <w:r w:rsidRPr="00CF2B8B">
        <w:rPr>
          <w:rFonts w:ascii="Times New Roman" w:hAnsi="Times New Roman" w:cs="Times New Roman"/>
          <w:color w:val="000000" w:themeColor="text1"/>
          <w:sz w:val="28"/>
          <w:szCs w:val="28"/>
        </w:rPr>
        <w:t xml:space="preserve">31. По результатам проведения </w:t>
      </w:r>
      <w:proofErr w:type="spellStart"/>
      <w:r w:rsidRPr="00CF2B8B">
        <w:rPr>
          <w:rFonts w:ascii="Times New Roman" w:hAnsi="Times New Roman" w:cs="Times New Roman"/>
          <w:color w:val="000000" w:themeColor="text1"/>
          <w:sz w:val="28"/>
          <w:szCs w:val="28"/>
        </w:rPr>
        <w:t>предквалификационного</w:t>
      </w:r>
      <w:proofErr w:type="spellEnd"/>
      <w:r w:rsidRPr="00CF2B8B">
        <w:rPr>
          <w:rFonts w:ascii="Times New Roman" w:hAnsi="Times New Roman" w:cs="Times New Roman"/>
          <w:color w:val="000000" w:themeColor="text1"/>
          <w:sz w:val="28"/>
          <w:szCs w:val="28"/>
        </w:rPr>
        <w:t xml:space="preserve"> отбора комиссия формирует список участников конкурса из участников конкурса, соответствующих условиям, указанным в пункте 2 статьи 20 Закона Республики Беларусь "О государственно-частном партнерстве", настоящем Положении, и требованиям, предъявляемым к участнику конкурса в предварительной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32. Участник конкурса, включенный в список участников конкурса в соответствии с требованиями пункта 31 настоящего Положения, допускается к дальнейшему участию в конкурсе.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33. Участник конкурса не включается в список участников конкурса, если его заявление на участие в конкурсе и прилагаемые к нему документы не соответствуют положениям пунктов 2 - </w:t>
      </w:r>
      <w:hyperlink r:id="rId5" w:history="1">
        <w:r w:rsidRPr="00CF2B8B">
          <w:rPr>
            <w:rFonts w:ascii="Times New Roman" w:hAnsi="Times New Roman" w:cs="Times New Roman"/>
            <w:color w:val="000000" w:themeColor="text1"/>
            <w:sz w:val="28"/>
            <w:szCs w:val="28"/>
          </w:rPr>
          <w:t>4 статьи 20</w:t>
        </w:r>
      </w:hyperlink>
      <w:r w:rsidRPr="00CF2B8B">
        <w:rPr>
          <w:rFonts w:ascii="Times New Roman" w:hAnsi="Times New Roman" w:cs="Times New Roman"/>
          <w:color w:val="000000" w:themeColor="text1"/>
          <w:sz w:val="28"/>
          <w:szCs w:val="28"/>
        </w:rPr>
        <w:t xml:space="preserve"> Закона Республики </w:t>
      </w:r>
      <w:r w:rsidRPr="00CF2B8B">
        <w:rPr>
          <w:rFonts w:ascii="Times New Roman" w:hAnsi="Times New Roman" w:cs="Times New Roman"/>
          <w:color w:val="000000" w:themeColor="text1"/>
          <w:sz w:val="28"/>
          <w:szCs w:val="28"/>
        </w:rPr>
        <w:lastRenderedPageBreak/>
        <w:t>Беларусь "О государственно-частном партнерстве", настоящему Положению и требованиям предварительной конкурсной документации. О принятом решении участник конкурса извещается с указанием соответствующего мотивированного решения.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34. По результатам проведения предварительного отбора комиссией оформляется протокол о результатах проведения предварительного отбора.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 протоколе указывается наименование участников конкурса, прошедших предварительный отбор и включенных в список участников конкурса, а также наименование участников конкурса, не включенных в список участников конкурса, с обоснованием принятого комиссией решения.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35. После прохождения предварительного отбора участникам конкурса, включенным в список участников конкурса, предоставляется подготовительная конкурсная документация.</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9</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КОНСУЛЬТАЦИИ</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36. Комиссия проводит консультации с отобранными участниками конкурса в целях рассмотрения рекомендаций по уточнению условий реализации проекта государственно-частного партнерства от данных участников для возможного их отражения в итоговой конкурсной документации. Решения комиссии по итогам консультаций с каждым из участников конкурса оформляются соответствующими протоколами о результатах проведения консультаций.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37. Предварительное предложение должно отвечать требованиям, установленным подготовительной конкурсной документацией и настоящего Положения.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38. Предварительное предложение оформляется на русском языке в письменной форме в двух экземплярах, каждый из которых удостоверяется подписью отобранного участника конкурса, и представляется в комиссию в порядке, установленном подготовительной конкурсной документацией.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39. Представленное в комиссию предварительное предложение подлежит регистрации в журнале регистрации заявлений на участие в конкурсе, предварительных предложений и конкурсных предложений под порядковым номером с указанием даты и точного времени его представления (часы и минуты).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40. После проведения консультаций с участниками конкурса государственный партнер с учетом одобренных изменений условий реализации проекта государственно-частного партнерства по результатам проведения консультаций с участниками конкурса разрабатывает, </w:t>
      </w:r>
      <w:r w:rsidRPr="00CF2B8B">
        <w:rPr>
          <w:rFonts w:ascii="Times New Roman" w:hAnsi="Times New Roman" w:cs="Times New Roman"/>
          <w:color w:val="000000" w:themeColor="text1"/>
          <w:sz w:val="28"/>
          <w:szCs w:val="28"/>
        </w:rPr>
        <w:lastRenderedPageBreak/>
        <w:t>согласовывает с органами управления в соответствии с компетенцией, определенной в статьях 9, 10, 12 и 13 Закона Республики Беларусь "О государственно-частном партнерстве", и организацией по развитию государственно-частного партнерства и утверждает итоговую конкурсную документацию.</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41. Итоговая конкурсная документация после ее утверждения предоставляется отобранным участникам конкурса в соответствии с подготовительной конкурсной документацией.</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10</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ОПРЕДЕЛЕНИЕ ПОБЕДИТЕЛЯ КОНКУРСА</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42. Участники конкурса после проведения консультаций и получения итоговой конкурсной документации направляют в комиссию в срок, установленный в итоговой конкурсной документации, конкурсное предложение, а также финансовое обеспечение &lt;*&gt; и вправе присутствовать на заседании комиссии в указанных в этой документации месте, дату и время проведения заседания. Комиссией осуществляется регистрация конкурсных предложений участников конкурса, подавших конкурсные предложения с финансовым обеспечением в соответствии с условиями, предусмотренными итоговой конкурсной документацией.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&lt;*&gt; Финансовое обеспечение предоставляется отобранным участником конкурса для целей обеспечения исполнения обязательств о том, что победитель конкурса или созданная им коммерческая организация победителя конкурса (в случае ее создания) не откажется заключить соглашение о государственно-частном партнерстве, а также выполнить свои обязательства по вступлению в силу всех положений соглашения о государственно-частном партнерстве.</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43. Конкурсное предложение отобранного участника конкурса должно включать:</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43.1. следующие обязательные условия: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подтверждение этим участником конкурса отсутствия каких-либо изменений в отношении информации, представленной им на этапе предварительного отбора, и соответствия общим критериям данного этапа отбора;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представление конкурсного предложения надлежащим образом уполномоченным на это лицом (лицами);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подтверждение согласия отобранного участника конкурса с условиями </w:t>
      </w:r>
      <w:r w:rsidRPr="00CF2B8B">
        <w:rPr>
          <w:rFonts w:ascii="Times New Roman" w:hAnsi="Times New Roman" w:cs="Times New Roman"/>
          <w:color w:val="000000" w:themeColor="text1"/>
          <w:sz w:val="28"/>
          <w:szCs w:val="28"/>
        </w:rPr>
        <w:lastRenderedPageBreak/>
        <w:t>проекта соглашения о государственно-частном партнерстве и договора о взаимодействии, являющегося частью итоговой конкурсной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представление отобранным участником конкурса письменных подтверждений предполагаемых подрядчиков и лиц, предоставляющих финансирование в отношении проекта государственно-частного партнерства (в случае их наличия);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подтверждение соответствия конкурсного предложения отобранного участника конкурса требованиям проекта соглашения о государственно-частном партнерстве, в том числе его технической части в отношении выполнения работ и оказания услуг;</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представление отобранным участником конкурса финансовой части конкурсного предложения в формате, предусмотренном итоговой конкурсной документацией (включая оценку стоимости конкурсного предложения отобранного участника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43.2. стоимостное условие;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43.3. иные условия, содержащиеся в итоговой конкурсной документации, которые не могут являться основными при определении победителя конкурса (при их наличии).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44. Участник конкурса вправе отозвать свое конкурсное предложение или изменить его в любое время до окончания срока представления в комиссию конкурсных предложений.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Изменение конкурсного предложения или уведомление о его отзыве считается действительным, если такое изменение или такое уведомление поступило в комиссию до окончания срока представления конкурсных предложений.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45. Конкурсное предложение, представленное в комиссию по истечении срока представления конкурсных предложений либо представленное в нарушение порядка его представления, отраженного в итоговой конкурсной документации, не принимается к рассмотрению.</w:t>
      </w:r>
    </w:p>
    <w:p w:rsidR="00CF2B8B" w:rsidRPr="00CF2B8B" w:rsidRDefault="00CF2B8B" w:rsidP="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46. Конверты с конкурсными предложениями вскрываются на заседании комиссии в день, время, месте, установленные в итоговой конкурсной документации. При этом в протоколе о вскрытии конвертов с конкурсными предложениями указываются наименование и место нахождения (место регистрации) отобранного участника конкурса, конверт которого вскрывается, а также сведения о наличии в этом конкурсном предложении документов и материалов, представление которых предусмотрено итоговой конкурсной документацией.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47. Рассмотрение и оценка конкурсных предложений участников </w:t>
      </w:r>
      <w:r w:rsidRPr="00CF2B8B">
        <w:rPr>
          <w:rFonts w:ascii="Times New Roman" w:hAnsi="Times New Roman" w:cs="Times New Roman"/>
          <w:color w:val="000000" w:themeColor="text1"/>
          <w:sz w:val="28"/>
          <w:szCs w:val="28"/>
        </w:rPr>
        <w:lastRenderedPageBreak/>
        <w:t>конкурса проводится комиссией в установленном настоящим Положением и итоговой конкурсной документацией порядке.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48. Комиссия с учетом требований Закона Республики Беларусь "О государственно-частном партнерстве", настоящего Положения и итоговой конкурсной документации, а также на основании результатов рассмотрения и оценки конкурсных предложений принимает решение об определении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28" w:name="P530"/>
      <w:bookmarkEnd w:id="28"/>
      <w:r w:rsidRPr="00CF2B8B">
        <w:rPr>
          <w:rFonts w:ascii="Times New Roman" w:hAnsi="Times New Roman" w:cs="Times New Roman"/>
          <w:color w:val="000000" w:themeColor="text1"/>
          <w:sz w:val="28"/>
          <w:szCs w:val="28"/>
        </w:rPr>
        <w:t>49. Решение об определении победителя конкурса оформляется протоколом о результатах конкурса, в котором указываются: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критерии оценки конкурсных предложений;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условия реализации проекта государственно-частного партнерства, содержащиеся в конкурсных предложениях;</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результат рассмотрения конкурсных предложений отобранных участников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наименование и место нахождения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обоснование принятого комиссией решения;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порядок заключения проекта соглашения о государственно-частном партнерстве и договора о взаимодействии (при необходимости);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иная информация при необходимости.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50. Протокол о результатах конкурса, указанный в пункте 49 настоящего Положения, хранится у государственного партнера в течение срока действия проекта соглашения о государственно-частном партнерстве.</w:t>
      </w:r>
    </w:p>
    <w:p w:rsidR="00CF2B8B" w:rsidRPr="00CF2B8B" w:rsidRDefault="00CF2B8B" w:rsidP="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51. Комиссия в течение 10 рабочих дней со дня подписания протокола о результатах конкурса или протокола об объявлении конкурса несостоявшимся обязана разместить информацию о результатах проведенного конкурса на официальном сайте государственного партнера в глобальной компьютерной сети Интернет.</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11</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ОСОБЕННОСТИ РАССМОТРЕНИЯ КОНКУРСНОГО ПРЕДЛОЖЕНИЯ ЕДИНСТВЕННОГО УЧАСТНИКА КОНКУРСА</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52. В случае поступления в комиссию конкурсного предложения единственного участника конкурса данное конкурсное предложение подлежит рассмотрению на предмет его соответствия положениям пункта 2 статьи 22 Закона Республики Беларусь "О государственно-частном партнерстве" с учетом настоящего Положения и итоговой конкурсной </w:t>
      </w:r>
      <w:r w:rsidRPr="00CF2B8B">
        <w:rPr>
          <w:rFonts w:ascii="Times New Roman" w:hAnsi="Times New Roman" w:cs="Times New Roman"/>
          <w:color w:val="000000" w:themeColor="text1"/>
          <w:sz w:val="28"/>
          <w:szCs w:val="28"/>
        </w:rPr>
        <w:lastRenderedPageBreak/>
        <w:t>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53. Комиссия с учетом требований пункта 3 статьи 22 Закона Республики Беларусь "О государственно-частном партнерстве", а также на основании результатов рассмотрения и оценки конкурсного предложения единственного участника конкурса принимает решение о соответствии или несоответствии конкурсного предложения единственного участника конкурса условиям конкурса, установленным в данной документации.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54. В случае соответствия конкурсного предложения единственного участника требованиям, установленным в пункте 3 статьи 22 Закона Республики Беларусь "О государственно-частном партнерстве", данный участник признается победителем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55. В случае признания единственного участника конкурса победителем конкурса оформляется протокол о рассмотрении конкурсного предложения единственного участника конкурса, в котором указываются: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критерии оценки конкурсного предложения;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условия реализации проекта государственно-частного партнерства, содержащиеся в конкурсном предложении;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наименование и место нахождения единственного участника конкурса, конкурсное предложение которого было рассмотрено на заседании комиссии;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результат рассмотрения конкурсного предложения единственного участника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обоснование принятого комиссией решения;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порядок заключения проекта соглашения о государственно-частном партнерстве и договора о взаимодействии (при необходимости);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иная информация (при необходимости).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56. Протокол о рассмотрении конкурсного предложения единственного участника конкурса хранится у государственного партнера в течение срока действия проекта соглашения о государственно-частном партнерстве.</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12</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ПРИЗНАНИЕ КОНКУРСА НЕСОСТОЯВШИМСЯ И ПОВТОРНЫЙ КОНКУРС</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57. Конкурс признается несостоявшимся в случаях, предусмотренных Законом Республики Беларусь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58. Признание конкурса несостоявшимся оформляется протоколом об объявлении конкурса несостоявшимся в случаях, указанных в пункте 1 </w:t>
      </w:r>
      <w:r w:rsidRPr="00CF2B8B">
        <w:rPr>
          <w:rFonts w:ascii="Times New Roman" w:hAnsi="Times New Roman" w:cs="Times New Roman"/>
          <w:color w:val="000000" w:themeColor="text1"/>
          <w:sz w:val="28"/>
          <w:szCs w:val="28"/>
        </w:rPr>
        <w:lastRenderedPageBreak/>
        <w:t>статьи 23 Закона Республики Беларусь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58-1. В случае признания конкурса несостоявшимся может быть проведен повторный конкурс.</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Проведение повторного конкурса осуществляется в порядке, установленном настоящим Положением.</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jc w:val="center"/>
        <w:outlineLvl w:val="1"/>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ГЛАВА 13</w:t>
      </w:r>
    </w:p>
    <w:p w:rsidR="00CF2B8B" w:rsidRPr="00CF2B8B" w:rsidRDefault="00CF2B8B">
      <w:pPr>
        <w:pStyle w:val="ConsPlusNormal"/>
        <w:jc w:val="center"/>
        <w:rPr>
          <w:rFonts w:ascii="Times New Roman" w:hAnsi="Times New Roman" w:cs="Times New Roman"/>
          <w:color w:val="000000" w:themeColor="text1"/>
          <w:sz w:val="28"/>
          <w:szCs w:val="28"/>
        </w:rPr>
      </w:pPr>
      <w:r w:rsidRPr="00CF2B8B">
        <w:rPr>
          <w:rFonts w:ascii="Times New Roman" w:hAnsi="Times New Roman" w:cs="Times New Roman"/>
          <w:b/>
          <w:color w:val="000000" w:themeColor="text1"/>
          <w:sz w:val="28"/>
          <w:szCs w:val="28"/>
        </w:rPr>
        <w:t>ПЕРЕГОВОРЫ МЕЖДУ ГОСУДАРСТВЕННЫМ ПАРТНЕРОМ И ПОБЕДИТЕЛЕМ КОНКУРСА И (ИЛИ) КОММЕРЧЕСКОЙ ОРГАНИЗАЦИЕЙ ПОБЕДИТЕЛЯ КОНКУРСА</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59. Между государственным партнером и победителем конкурса и (или) коммерческой организацией победителя конкурса (при ее наличии) могут проводиться переговоры в отношении условий проектов соглашения о государственно-частном партнерстве и (или) договора о взаимодействии начиная со дня, следующего за днем определения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29" w:name="P576"/>
      <w:bookmarkEnd w:id="29"/>
      <w:r w:rsidRPr="00CF2B8B">
        <w:rPr>
          <w:rFonts w:ascii="Times New Roman" w:hAnsi="Times New Roman" w:cs="Times New Roman"/>
          <w:color w:val="000000" w:themeColor="text1"/>
          <w:sz w:val="28"/>
          <w:szCs w:val="28"/>
        </w:rPr>
        <w:t>Данные переговоры проводятся на основании обращения победителя конкурса и (или) коммерческой организации победителя конкурса (при ее наличии) или государственного партнера, подаваемого не позднее чем за 30 рабочих дней до окончания срока, указанного в пункте 63 настоящего Положения, в котором должны содержаться предложения об изменении соответствующих условий проектов соглашения о государственно-частном партнерстве и (или) договора о взаимодействии.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Основанием подачи обращения, указанного в части второй настоящего пункта, является предложение победителя конкурса и (или) коммерческой организации победителя конкурса (при ее наличии) или государственного партнера по обсуждению условий соглашения о государственно-частном партнерстве и (или) договора о взаимодействии в части: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условий взаимодействия победителя конкурса и (или) коммерческой организации победителя конкурса (при ее наличии), государственного партнера с кредиторами частного партнера в связи с исполнением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вступления в силу положений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внесения изменений и (или) дополнений, не имеющих принципиального характера.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60. Переговоры проводятся между государственным партнером и победителем конкурса и (или) коммерческой организацией победителя </w:t>
      </w:r>
      <w:r w:rsidRPr="00CF2B8B">
        <w:rPr>
          <w:rFonts w:ascii="Times New Roman" w:hAnsi="Times New Roman" w:cs="Times New Roman"/>
          <w:color w:val="000000" w:themeColor="text1"/>
          <w:sz w:val="28"/>
          <w:szCs w:val="28"/>
        </w:rPr>
        <w:lastRenderedPageBreak/>
        <w:t>конкурса (при ее наличии) путем совместных совещаний.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61. По результатам проведения каждого совместного совещания оформляется протокол с указанием рассмотренных вопросов и принятых решений.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Первый экземпляр данного протокола остается у государственного партнера и хранится в течение срока действия соглашения о государственно-частном партнерстве, второй экземпляр предоставляется победителю конкурса, третий - оформляется и предоставляется коммерческой организации победителя конкурса (в случае ее наличия).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62. По результатам переговоров отдельные условия проектов соглашения о государственно-частном партнерстве и (или) договора о взаимодействии (при его наличии) могут быть изменены по решению государственного партнера, если по ним достигнуто согласие с победителем конкурса и (или) коммерческой организацией победителя конкурса (при ее наличии), за исключением не подлежащих изменению условий, содержащихся в решении о реализации проекта государственно-частного партнерства, а также условий, содержащихся в конкурсном предложении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При реализации проекта государственно-частного партнерства за счет средств республиканского бюджета в случае изменения условий проекта соглашения о государственно-частном партнерстве по результатам переговоров они должны быть согласованы с Министерством экономики и Министерством финансов.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30" w:name="P587"/>
      <w:bookmarkEnd w:id="30"/>
      <w:r w:rsidRPr="00CF2B8B">
        <w:rPr>
          <w:rFonts w:ascii="Times New Roman" w:hAnsi="Times New Roman" w:cs="Times New Roman"/>
          <w:color w:val="000000" w:themeColor="text1"/>
          <w:sz w:val="28"/>
          <w:szCs w:val="28"/>
        </w:rPr>
        <w:t>63. Переговоры могут проводиться в течение 12 месяцев со дня определения победителя конкурса.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31" w:name="P588"/>
      <w:bookmarkEnd w:id="31"/>
      <w:r w:rsidRPr="00CF2B8B">
        <w:rPr>
          <w:rFonts w:ascii="Times New Roman" w:hAnsi="Times New Roman" w:cs="Times New Roman"/>
          <w:color w:val="000000" w:themeColor="text1"/>
          <w:sz w:val="28"/>
          <w:szCs w:val="28"/>
        </w:rPr>
        <w:t>64. Победитель конкурса возмещает частному инициатору, осуществившему подготовку предложения о реализации проекта государственно-частного партнерства, но не признанному победителем конкурса, обоснованные затраты, связанные с подготовкой этого предложения.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 целях получения возмещения затрат, указанных в части первой настоящего пункта, частный инициатор направляет в течение одного календарного месяца со дня определения победителя конкурса в адрес победителя конкурса официальное извещение с указанием банковских реквизитов и копиями документов, подтверждающих обоснованность затрат, подлежащих возмещению.</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Возмещение обоснованных затрат частного инициатора, связанных с подготовкой предложения о реализации проекта государственно-частного партнерства, осуществляется победителем конкурса в течение трех месяцев </w:t>
      </w:r>
      <w:r w:rsidRPr="00CF2B8B">
        <w:rPr>
          <w:rFonts w:ascii="Times New Roman" w:hAnsi="Times New Roman" w:cs="Times New Roman"/>
          <w:color w:val="000000" w:themeColor="text1"/>
          <w:sz w:val="28"/>
          <w:szCs w:val="28"/>
        </w:rPr>
        <w:lastRenderedPageBreak/>
        <w:t>со дня определения победителя конкурса либо накануне заключения соглашения о государственно-частном партнерстве в случае его заключения в более ранний срок.</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rsidP="00CF2B8B">
      <w:pPr>
        <w:pStyle w:val="ConsPlusNonformat"/>
        <w:ind w:firstLine="2835"/>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УТВЕРЖДЕНО</w:t>
      </w:r>
    </w:p>
    <w:p w:rsidR="00CF2B8B" w:rsidRPr="00CF2B8B" w:rsidRDefault="00CF2B8B" w:rsidP="00CF2B8B">
      <w:pPr>
        <w:pStyle w:val="ConsPlusNonformat"/>
        <w:ind w:firstLine="2835"/>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Постановление</w:t>
      </w:r>
    </w:p>
    <w:p w:rsidR="00CF2B8B" w:rsidRPr="00CF2B8B" w:rsidRDefault="00CF2B8B" w:rsidP="00CF2B8B">
      <w:pPr>
        <w:pStyle w:val="ConsPlusNonformat"/>
        <w:ind w:firstLine="2835"/>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Совета Министров</w:t>
      </w:r>
    </w:p>
    <w:p w:rsidR="00CF2B8B" w:rsidRPr="00CF2B8B" w:rsidRDefault="00CF2B8B" w:rsidP="00CF2B8B">
      <w:pPr>
        <w:pStyle w:val="ConsPlusNonformat"/>
        <w:ind w:firstLine="2835"/>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Республики Беларусь</w:t>
      </w:r>
    </w:p>
    <w:p w:rsidR="00CF2B8B" w:rsidRPr="00CF2B8B" w:rsidRDefault="00CF2B8B" w:rsidP="00CF2B8B">
      <w:pPr>
        <w:pStyle w:val="ConsPlusNonformat"/>
        <w:ind w:firstLine="2835"/>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06.07.2016 N 532</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Title"/>
        <w:jc w:val="center"/>
        <w:rPr>
          <w:rFonts w:ascii="Times New Roman" w:hAnsi="Times New Roman" w:cs="Times New Roman"/>
          <w:color w:val="000000" w:themeColor="text1"/>
          <w:sz w:val="28"/>
          <w:szCs w:val="28"/>
        </w:rPr>
      </w:pPr>
      <w:bookmarkStart w:id="32" w:name="P603"/>
      <w:bookmarkEnd w:id="32"/>
      <w:r w:rsidRPr="00CF2B8B">
        <w:rPr>
          <w:rFonts w:ascii="Times New Roman" w:hAnsi="Times New Roman" w:cs="Times New Roman"/>
          <w:color w:val="000000" w:themeColor="text1"/>
          <w:sz w:val="28"/>
          <w:szCs w:val="28"/>
        </w:rPr>
        <w:t>ПОЛОЖЕНИЕ</w:t>
      </w:r>
    </w:p>
    <w:p w:rsidR="00CF2B8B" w:rsidRPr="00CF2B8B" w:rsidRDefault="00CF2B8B">
      <w:pPr>
        <w:pStyle w:val="ConsPlusTitle"/>
        <w:jc w:val="center"/>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ПОРЯДКЕ ВЕДЕНИЯ ГОСУДАРСТВЕННОГО РЕЕСТРА СОГЛАШЕНИЙ О ГОСУДАРСТВЕННО-ЧАСТНОМ ПАРТНЕРСТВЕ</w:t>
      </w:r>
    </w:p>
    <w:p w:rsidR="00CF2B8B" w:rsidRPr="00CF2B8B" w:rsidRDefault="00CF2B8B">
      <w:pPr>
        <w:spacing w:after="1"/>
        <w:rPr>
          <w:rFonts w:ascii="Times New Roman" w:hAnsi="Times New Roman" w:cs="Times New Roman"/>
          <w:color w:val="000000" w:themeColor="text1"/>
          <w:sz w:val="28"/>
          <w:szCs w:val="28"/>
        </w:rPr>
      </w:pP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 Настоящим Положением определяется порядок ведения Государственного реестра соглашений о государственно-частном партнерстве (далее - Государственный реестр).</w:t>
      </w:r>
    </w:p>
    <w:p w:rsidR="00CF2B8B" w:rsidRPr="00CF2B8B" w:rsidRDefault="00CF2B8B" w:rsidP="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 Для целей настоящего Положения применяются термины и их определения в значениях, установленных в Законе Республики Беларусь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 Соглашения о государственно-частном партнерстве, дополнительные соглашения к ним подлежат государственной регистрации в Государственном реестре.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 Государственный реестр - перечень соглашений о государственно-частном партнерстве, дополнительных соглашений к ним с информационно-справочными данными о них.</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5. Ведение Государственного реестра осуществляется Министерством экономики на машинном носителе.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Министерство экономики определяет форму и формат ведения Государственного реестра.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 Министерстве экономики определяется должностное лицо, ответственное за государственную регистрацию соглашений о государственно-частном партнерстве, дополнительных соглашений к ним, ведение Государственного реестра (далее - ответственное должностное лицо).</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6. Ведение Государственного реестра осуществляется путем внесения в него информации: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соглашениях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дополнительных соглашениях к соглашениям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об исполнении соглашений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прекращении соглашений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33" w:name="P620"/>
      <w:bookmarkEnd w:id="33"/>
      <w:r w:rsidRPr="00CF2B8B">
        <w:rPr>
          <w:rFonts w:ascii="Times New Roman" w:hAnsi="Times New Roman" w:cs="Times New Roman"/>
          <w:color w:val="000000" w:themeColor="text1"/>
          <w:sz w:val="28"/>
          <w:szCs w:val="28"/>
        </w:rPr>
        <w:t>7. Государственный реестр содержит сведения: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34" w:name="P621"/>
      <w:bookmarkEnd w:id="34"/>
      <w:r w:rsidRPr="00CF2B8B">
        <w:rPr>
          <w:rFonts w:ascii="Times New Roman" w:hAnsi="Times New Roman" w:cs="Times New Roman"/>
          <w:color w:val="000000" w:themeColor="text1"/>
          <w:sz w:val="28"/>
          <w:szCs w:val="28"/>
        </w:rPr>
        <w:t>о государственном партнере, заключившем соглашение о государственно-частном партнерстве, дополнительное соглашение к нему;</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частном партнере, включающие информацию о его полном наименовании, стране учреждения и местонахождении (для юридических лиц, иностранных организаций, не являющихся юридическими лицами) либо о его фамилии, собственном имени, отчестве (если таковое имеется) (для индивидуальных предпринимателей), об учредителях частного партнера, собственниках его имущества, включающие информацию о наименовании, стране учреждения (для юридических лиц, иностранных организаций, не являющихся юридическими лицами) либо о фамилии, собственном имени, отчестве (если таковое имеется) и гражданстве или подданстве (для физических лиц);</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35" w:name="P623"/>
      <w:bookmarkEnd w:id="35"/>
      <w:r w:rsidRPr="00CF2B8B">
        <w:rPr>
          <w:rFonts w:ascii="Times New Roman" w:hAnsi="Times New Roman" w:cs="Times New Roman"/>
          <w:color w:val="000000" w:themeColor="text1"/>
          <w:sz w:val="28"/>
          <w:szCs w:val="28"/>
        </w:rPr>
        <w:t>об организации, создаваемой частным партнером для реализации проекта государственно-частного партнерства, с указанием ее полного наименования и регистрационного номера в Едином государственном регистре юридических лиц и индивидуальных предпринимателей (в случае создания таковой);</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предмете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дате и номере правового акта Президента Республики Беларусь, Совета Министров Республики Беларусь, местного Совета депутатов, на основании которого реализуется проект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о дате заключения соглашения о государственно-частном партнерстве, дополнительного соглашения к нему, номере соглашения о государственно-частном партнерстве, дополнительного соглашения к нему (если таковое имеется);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об объекте инфраструктуры, его функциональном назначении;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об источниках возмещения затрат частного партнера с разбивкой по годам;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сроке технического обслуживания и (или) эксплуатации объекта инфраструктуры;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36" w:name="P630"/>
      <w:bookmarkEnd w:id="36"/>
      <w:r w:rsidRPr="00CF2B8B">
        <w:rPr>
          <w:rFonts w:ascii="Times New Roman" w:hAnsi="Times New Roman" w:cs="Times New Roman"/>
          <w:color w:val="000000" w:themeColor="text1"/>
          <w:sz w:val="28"/>
          <w:szCs w:val="28"/>
        </w:rPr>
        <w:t>о сроке действия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дате государственной регистрации соглашения о государственно-частном партнерстве, дополнительного соглашения к нему в Государственном реестре и идентификационных кодах (номерах), присвоенных соглашению о государственно-частном партнерстве, дополнительному соглашению к нему;</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37" w:name="P632"/>
      <w:bookmarkEnd w:id="37"/>
      <w:r w:rsidRPr="00CF2B8B">
        <w:rPr>
          <w:rFonts w:ascii="Times New Roman" w:hAnsi="Times New Roman" w:cs="Times New Roman"/>
          <w:color w:val="000000" w:themeColor="text1"/>
          <w:sz w:val="28"/>
          <w:szCs w:val="28"/>
        </w:rPr>
        <w:t>о дате прекращения соглашения о государственно-частном партнерстве, номере и дате решения суда о расторжении соглашения о государственно-частном партнерстве (при расторжении соглашения о государственно-частном партнерстве в судебном порядке).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38" w:name="P633"/>
      <w:bookmarkEnd w:id="38"/>
      <w:r w:rsidRPr="00CF2B8B">
        <w:rPr>
          <w:rFonts w:ascii="Times New Roman" w:hAnsi="Times New Roman" w:cs="Times New Roman"/>
          <w:color w:val="000000" w:themeColor="text1"/>
          <w:sz w:val="28"/>
          <w:szCs w:val="28"/>
        </w:rPr>
        <w:t>В случае если соглашением о государственно-частном партнерстве предусматриваются возведение частным партнером объекта инфраструктуры и передача права собственности на него Республике Беларусь или ее административно-территориальной единице, Государственный реестр помимо сведений, указанных в части первой настоящего пункта, содержит сведения: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сроках проектирования, возведения объекта инфраструктуры;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сроках передачи прав собственности на возведенный объект инфраструктуры.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39" w:name="P636"/>
      <w:bookmarkEnd w:id="39"/>
      <w:r w:rsidRPr="00CF2B8B">
        <w:rPr>
          <w:rFonts w:ascii="Times New Roman" w:hAnsi="Times New Roman" w:cs="Times New Roman"/>
          <w:color w:val="000000" w:themeColor="text1"/>
          <w:sz w:val="28"/>
          <w:szCs w:val="28"/>
        </w:rPr>
        <w:t>В случае передачи объекта инфраструктуры частному партнеру во владение, пользование, в том числе безвозмездное пользование, Государственный реестр помимо сведений, указанных в части первой настоящего пункта, содержит сведения о сроках реконструкции, реставрации, ремонта, модернизации объекта инфраструктуры.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Государственный реестр может включать иную информацию о реализации проекта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40" w:name="P638"/>
      <w:bookmarkEnd w:id="40"/>
      <w:r w:rsidRPr="00CF2B8B">
        <w:rPr>
          <w:rFonts w:ascii="Times New Roman" w:hAnsi="Times New Roman" w:cs="Times New Roman"/>
          <w:color w:val="000000" w:themeColor="text1"/>
          <w:sz w:val="28"/>
          <w:szCs w:val="28"/>
        </w:rPr>
        <w:t xml:space="preserve">8. Для осуществления государственной регистрации соглашения о государственно-частном партнерстве, дополнительного соглашения к нему в </w:t>
      </w:r>
      <w:r w:rsidRPr="00CF2B8B">
        <w:rPr>
          <w:rFonts w:ascii="Times New Roman" w:hAnsi="Times New Roman" w:cs="Times New Roman"/>
          <w:color w:val="000000" w:themeColor="text1"/>
          <w:sz w:val="28"/>
          <w:szCs w:val="28"/>
        </w:rPr>
        <w:lastRenderedPageBreak/>
        <w:t>Государственном реестре государственный партнер в течение пяти рабочих дней с даты заключения соглашения о государственно-частном партнерстве, дополнительного соглашения к нему направляет в Министерство экономики: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41" w:name="P639"/>
      <w:bookmarkEnd w:id="41"/>
      <w:r w:rsidRPr="00CF2B8B">
        <w:rPr>
          <w:rFonts w:ascii="Times New Roman" w:hAnsi="Times New Roman" w:cs="Times New Roman"/>
          <w:color w:val="000000" w:themeColor="text1"/>
          <w:sz w:val="28"/>
          <w:szCs w:val="28"/>
        </w:rPr>
        <w:t>сопроводительное письмо, в котором должны содержаться сведения, указанные в абзацах втором - четвертом части первой пункта 7 настоящего Положения, за исключением сведений об учредителях частного партнера, собственниках его имущества;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подлинные экземпляры соглашения о государственно-частном партнерстве, дополнительного соглашения к нему по количеству сторон соглашения о государственно-частном партнерстве и копию соглашения о государственно-частном партнерстве, дополнительного соглашения к нему, оформленную в соответствии с установленными законодательством требованиями;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копию правового акта Президента Республики Беларусь, Совета Министров Республики Беларусь, местного Совета депутатов, на основании которого реализуется проект государственно-частного партнерства;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заполненную электронную карточку к соглашению о государственно-частном партнерстве (далее - электронная карточка). Форма электронной карточки размещается на официальном сайте Министерства экономики в глобальной компьютерной сети Интернет и доступна для загрузки уполномоченному государственному органу или организации по развитию государственно-частного партнерства в виде файла формата "</w:t>
      </w:r>
      <w:proofErr w:type="spellStart"/>
      <w:r w:rsidRPr="00CF2B8B">
        <w:rPr>
          <w:rFonts w:ascii="Times New Roman" w:hAnsi="Times New Roman" w:cs="Times New Roman"/>
          <w:color w:val="000000" w:themeColor="text1"/>
          <w:sz w:val="28"/>
          <w:szCs w:val="28"/>
        </w:rPr>
        <w:t>xsn</w:t>
      </w:r>
      <w:proofErr w:type="spellEnd"/>
      <w:r w:rsidRPr="00CF2B8B">
        <w:rPr>
          <w:rFonts w:ascii="Times New Roman" w:hAnsi="Times New Roman" w:cs="Times New Roman"/>
          <w:color w:val="000000" w:themeColor="text1"/>
          <w:sz w:val="28"/>
          <w:szCs w:val="28"/>
        </w:rPr>
        <w:t>". Электронная карточка направляется в Министерство экономики в электронном виде. При заполнении электронной карточки в нее вносятся сведения, указанные в абзацах втором - одиннадцатом части первой, частях второй и третьей пункта 7 настоящего Положения (при их наличии), а также сведения о номере и дате сопроводительного письма, указанного в абзаце втором настоящего пункта.</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9. Для внесения в Государственный реестр информации об исполнении соглашения о государственно-частном партнерстве государственный партнер в течение трех рабочих дней с даты исполнения соглашения о государственно-частном партнерстве направляет в Министерство экономики письмо, в котором должны содержаться сведения о дате государственной регистрации исполненного соглашения о государственно-частном партнерстве в Государственном реестре, идентификационном коде (номере), присвоенном такому соглашению, сроке действия соглашения.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42" w:name="P644"/>
      <w:bookmarkEnd w:id="42"/>
      <w:r w:rsidRPr="00CF2B8B">
        <w:rPr>
          <w:rFonts w:ascii="Times New Roman" w:hAnsi="Times New Roman" w:cs="Times New Roman"/>
          <w:color w:val="000000" w:themeColor="text1"/>
          <w:sz w:val="28"/>
          <w:szCs w:val="28"/>
        </w:rPr>
        <w:t xml:space="preserve">10. Для внесения в Государственный реестр информации о прекращении соглашения о государственно-частном партнерстве государственный партнер в течение трех рабочих дней с даты прекращения соглашения о государственно-частном партнерстве направляет в Министерство экономики письмо, в котором должны содержаться сведения о дате государственной </w:t>
      </w:r>
      <w:r w:rsidRPr="00CF2B8B">
        <w:rPr>
          <w:rFonts w:ascii="Times New Roman" w:hAnsi="Times New Roman" w:cs="Times New Roman"/>
          <w:color w:val="000000" w:themeColor="text1"/>
          <w:sz w:val="28"/>
          <w:szCs w:val="28"/>
        </w:rPr>
        <w:lastRenderedPageBreak/>
        <w:t>регистрации расторгнутого соглашения о государственно-частном партнерстве в Государственном реестре, идентификационном коде (номере), присвоенном такому соглашению, дате расторжения такого соглашения.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 случае принятия решения суда о расторжении соглашения о государственно-частном партнерстве государственный партнер также прилагает к письму, указанному в части первой настоящего пункта, копию судебного постановления о расторжении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11. При несоблюдении государственным партнером требований, содержащихся в пункте 8 настоящего Положения, документы, направленные в Министерство экономики, в течение трех рабочих дней с даты их поступления в Министерство экономики возвращаются направившему их государственному партнеру без осуществления государственной регистрации соглашения о государственно-частном партнерстве, дополнительного соглашения к нему и без внесения в Государственный реестр информации, сведений. После устранения нарушений указанные документы могут быть направлены в Министерство экономики повторно с соблюдением требований настоящего Положения.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12. Министерство экономики осуществляет государственную регистрацию соглашения о государственно-частном партнерстве, дополнительного соглашения к нему в Государственном реестре, внесение в Государственный реестр сведений о прекращении соглашения о государственно-частном партнерстве в течение двух рабочих дней с даты поступления в Министерство экономики документов в соответствии с пунктами 8 - 10 настоящего Положения.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13. Государственная регистрация соглашения о государственно-частном партнерстве, дополнительного соглашения к нему осуществляется посредством: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присвоения каждому соглашению о государственно-частном партнерстве, дополнительному соглашению к нему идентификационного кода (номера). Дополнительные соглашения к соглашению о государственно-частном партнерстве регистрируются за тем же номером, что и соглашение о государственно-частном партнерстве, с присвоением им дополнительного номера в порядке возрастания, начиная с цифры 1;</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занесения в Государственный реестр сведений, указанных в абзацах втором - тринадцатом части первой, частях второй и третьей пункта 7 настоящего Положения (при их наличии);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проставления на титульном листе подлинных экземпляров и копии соглашения о государственно-частном партнерстве, дополнительного соглашения к нему специального штампа и визы ответственным </w:t>
      </w:r>
      <w:r w:rsidRPr="00CF2B8B">
        <w:rPr>
          <w:rFonts w:ascii="Times New Roman" w:hAnsi="Times New Roman" w:cs="Times New Roman"/>
          <w:color w:val="000000" w:themeColor="text1"/>
          <w:sz w:val="28"/>
          <w:szCs w:val="28"/>
        </w:rPr>
        <w:lastRenderedPageBreak/>
        <w:t>должностным лицом.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14. Датой государственной регистрации соглашения о государственно-частном партнерстве, дополнительного соглашения к нему в Государственном реестре является день проставления на титульном листе подлинных экземпляров и копии соглашения о государственно-частном партнерстве, дополнительного соглашения к нему специального штампа и визы ответственным должностным лицом.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15. Зарегистрированные в Государственном реестре подлинные экземпляры соглашения о государственно-частном партнерстве, дополнительного соглашения к нему возвращаются направившему их государственному партнеру в течение пяти рабочих дней с даты государственной регистрации соглашения о государственно-частном партнерстве, дополнительного соглашения к нему в Государственном реестре.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Государственный партнер в течение 5 рабочих дней с даты получения зарегистрированного в Государственном реестре соглашения о государственно-частном партнерстве, дополнительного соглашения к нему направляет их копии: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Министерству финансов - в случае включения в соглашение о государственно-частном партнерстве, дополнительное соглашение к нему расходных обязательств республиканского бюджета по финансированию проекта государственно-частного партнерства (на любой стадии его реализации);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облисполкому (Минскому горисполкому) - в случае включения в соглашение о государственно-частном партнерстве, дополнительное соглашение к нему расходных обязательств местного бюджета по финансированию проекта государственно-частного партнерства (на любой стадии его реализации);</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Министерству по налогам и сборам - в случае предоставления частному партнеру или коммерческой организации, созданной победителем конкурса в соответствии с законодательством Республики Беларусь, в рамках проекта государственно-частного партнерства льгот по уплате налогов (сборов);</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Государственному таможенному комитету - в случае предоставления частному партнеру или коммерческой организации, созданной победителем конкурса в соответствии с законодательством Республики Беларусь, в рамках проекта государственно-частного партнерства льгот по уплате таможенных платежей согласно регулирующим таможенные правоотношения международным договорам и актам, составляющим право Евразийского экономического союза, законодательству Республики Беларусь.</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lastRenderedPageBreak/>
        <w:t>16. Внесение в Государственный реестр информации о прекращении соглашения о государственно-частном партнерстве осуществляется посредством занесения в Государственный реестр сведений, указанных в абзаце тринадцатом части первой пункта 7 настоящего Положения.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17. Копии соглашений о государственно-частном партнерстве, дополнительных соглашений к ним, правовых актов Президента Республики Беларусь, Совета Министров Республики Беларусь, местного Совета депутатов, на основании которых реализуются проекты государственно-частного партнерства, судебных постановлений о расторжении соглашений о государственно-частном партнерстве, сопроводительные письма к указанным документам заносятся в специальное регистрационное дело согласно номенклатуре дел, утвержденной в Министерстве экономики, систематизируются и хранятся по каждому соглашению о государственно-частном партнерстве в отдельности и передаются в архив Министерства экономики не ранее даты внесения в Государственный реестр информации об исполнении (прекращении) такого соглашения.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18. Технические ошибки и неточности, допущенные при ведении Государственного реестра, исправляются путем внесения новой записи в Государственный реестр.</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УТВЕРЖДЕНО</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Постановление</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Совета Министров</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Республики Беларусь</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06.07.2016 N 532</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(в редакции постановления</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Совета Министров</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Республики Беларусь</w:t>
      </w:r>
    </w:p>
    <w:p w:rsidR="00CF2B8B" w:rsidRPr="00CF2B8B" w:rsidRDefault="00CF2B8B" w:rsidP="00CF2B8B">
      <w:pPr>
        <w:pStyle w:val="ConsPlusNonformat"/>
        <w:ind w:firstLine="2552"/>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                                                  13.01.2023 N 35)</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Title"/>
        <w:jc w:val="center"/>
        <w:rPr>
          <w:rFonts w:ascii="Times New Roman" w:hAnsi="Times New Roman" w:cs="Times New Roman"/>
          <w:color w:val="000000" w:themeColor="text1"/>
          <w:sz w:val="28"/>
          <w:szCs w:val="28"/>
        </w:rPr>
      </w:pPr>
      <w:bookmarkStart w:id="43" w:name="P678"/>
      <w:bookmarkEnd w:id="43"/>
      <w:r w:rsidRPr="00CF2B8B">
        <w:rPr>
          <w:rFonts w:ascii="Times New Roman" w:hAnsi="Times New Roman" w:cs="Times New Roman"/>
          <w:color w:val="000000" w:themeColor="text1"/>
          <w:sz w:val="28"/>
          <w:szCs w:val="28"/>
        </w:rPr>
        <w:t>ПОЛОЖЕНИЕ</w:t>
      </w:r>
    </w:p>
    <w:p w:rsidR="00CF2B8B" w:rsidRPr="00CF2B8B" w:rsidRDefault="00CF2B8B">
      <w:pPr>
        <w:pStyle w:val="ConsPlusTitle"/>
        <w:jc w:val="center"/>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О ПОРЯДКЕ ФИНАНСИРОВАНИЯ ВОЗМЕЩЕНИЯ ЗАТРАТ И ПОЛУЧЕНИЯ ПРИБЫЛИ (ДОХОДОВ) ЧАСТНОГО ПАРТНЕРА ЗА СЧЕТ СРЕДСТВ РЕСПУБЛИКАНСКОГО БЮДЖЕТА</w:t>
      </w:r>
    </w:p>
    <w:p w:rsidR="00CF2B8B" w:rsidRPr="00CF2B8B" w:rsidRDefault="00CF2B8B">
      <w:pPr>
        <w:pStyle w:val="ConsPlusNormal"/>
        <w:rPr>
          <w:rFonts w:ascii="Times New Roman" w:hAnsi="Times New Roman" w:cs="Times New Roman"/>
          <w:color w:val="000000" w:themeColor="text1"/>
          <w:sz w:val="28"/>
          <w:szCs w:val="28"/>
        </w:rPr>
      </w:pPr>
    </w:p>
    <w:p w:rsidR="00CF2B8B" w:rsidRPr="00CF2B8B" w:rsidRDefault="00CF2B8B">
      <w:pPr>
        <w:pStyle w:val="ConsPlusNormal"/>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1. Настоящим Положением определяется порядок финансирования возмещения затрат, понесенных частным партнером при создании и (или) модернизации объекта инфраструктуры, в том числе проектировании (при необходимости) (далее - инвестиционные затраты), и затрат, понесенных частным партнером при техническом обслуживании и (или) эксплуатации объекта инфраструктуры (далее - эксплуатационные затраты), а также получения прибыли (доходов) частного партнера за счет средств республиканского бюджета по соглашению о государственно-частном </w:t>
      </w:r>
      <w:r w:rsidRPr="00CF2B8B">
        <w:rPr>
          <w:rFonts w:ascii="Times New Roman" w:hAnsi="Times New Roman" w:cs="Times New Roman"/>
          <w:color w:val="000000" w:themeColor="text1"/>
          <w:sz w:val="28"/>
          <w:szCs w:val="28"/>
        </w:rPr>
        <w:lastRenderedPageBreak/>
        <w:t>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2. Источники возмещения инвестиционных и эксплуатационных затрат частного партнера (далее, если не указано иное, - затраты) и получения прибыли (доходов) частного партнера с разбивкой по годам определяются в соглашении о государственно-частном партнерстве по затратам, запланированным победителем конкурса в конкурсном предложении, на создание и (или) модернизацию, в том числе проектирование, объекта инфраструктуры, его техническое обслуживание и (или) эксплуатацию с учетом положений пункта 5 настоящего Положения.</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3. Распорядители средств республиканского бюджета (по принадлежности в зависимости от органа (организации), заинтересованного в реализации инициируемого инициатором проекта государственно-частного партнерства, к компетенции которого относятся вопросы, связанные с производством товаров (выполнением работ, оказанием услуг) в рамках этого проекта) представляют расчеты Министерству финансов для планирования на очередной финансовый год средств республиканского бюджета, необходимых для финансирования возмещения затрат и получения прибыли (доходов) частного партнера, в соответствии с бюджетным законодательством и условиями соглашения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 Финансирование за счет средств республиканского бюджета частному партнеру:</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4.1. возмещения инвестиционных затрат - осуществляется после приемки объекта инфраструктуры в эксплуатацию в период не менее пяти лет со дня утверждения акта приемки его в эксплуатацию.</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В случае, если соглашением о государственно-частном партнерстве предусматриваются создание и (или) модернизация, в том числе проектирование (при необходимости), нескольких объектов или объект имеет несколько пусковых комплексов, допускается осуществление финансирования по мере приемки в эксплуатацию каждого объекта или пускового комплекса. При этом сроки финансирования возмещения инвестиционных затрат, установленные соглашением о государственно-частном партнерстве, не подлежат переносу на более ранние периоды;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4.2. возмещения эксплуатационных затрат - осуществляется с даты передачи частному партнеру объекта инфраструктуры и иного имущества для исполнения соглашения о государственно-частном партнерстве, если такое финансирование предусмотрено соглашением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 xml:space="preserve">4.3. получения прибыли (доходов) частного партнера - допускается только по соглашению о государственно-частном партнерстве, которое не </w:t>
      </w:r>
      <w:r w:rsidRPr="00CF2B8B">
        <w:rPr>
          <w:rFonts w:ascii="Times New Roman" w:hAnsi="Times New Roman" w:cs="Times New Roman"/>
          <w:color w:val="000000" w:themeColor="text1"/>
          <w:sz w:val="28"/>
          <w:szCs w:val="28"/>
        </w:rPr>
        <w:lastRenderedPageBreak/>
        <w:t>предусматривает в качестве источника возмещения затрат взимание с потребителей платы за реализацию товаров (работ, услуг), произведенных (выполненных, оказанных) в процессе эксплуатации объекта инфраструктуры.</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bookmarkStart w:id="44" w:name="P690"/>
      <w:bookmarkEnd w:id="44"/>
      <w:r w:rsidRPr="00CF2B8B">
        <w:rPr>
          <w:rFonts w:ascii="Times New Roman" w:hAnsi="Times New Roman" w:cs="Times New Roman"/>
          <w:color w:val="000000" w:themeColor="text1"/>
          <w:sz w:val="28"/>
          <w:szCs w:val="28"/>
        </w:rPr>
        <w:t>5. По соглашению о государственно-частном партнерстве финансирование возмещения затрат и получения прибыли (доходов) частного партнера может осуществляться в виде платежа за эксплуатационную готовность объекта инфраструктуры, который включает возмещение инвестиционных и эксплуатационных затрат, получение прибыли (доходов) частного партнера с учетом вычетов за недостижение качественных параметров реализации товаров (выполнения работ, оказания услуг), предусмотренных соглашением о государственно-частном партнерстве.</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Сумма платежей за эксплуатационную готовность объектов инфраструктуры, произведенных в течение календарного года, не может превышать предельный размер средств республиканского бюджета для финансирования обязательств по соглашениям о государственно-частном партнерстве, определенный в соответствии с бюджетным законодательством.</w:t>
      </w:r>
    </w:p>
    <w:p w:rsidR="00CF2B8B" w:rsidRPr="00CF2B8B" w:rsidRDefault="00CF2B8B">
      <w:pPr>
        <w:pStyle w:val="ConsPlusNormal"/>
        <w:spacing w:before="220"/>
        <w:ind w:firstLine="540"/>
        <w:jc w:val="both"/>
        <w:rPr>
          <w:rFonts w:ascii="Times New Roman" w:hAnsi="Times New Roman" w:cs="Times New Roman"/>
          <w:color w:val="000000" w:themeColor="text1"/>
          <w:sz w:val="28"/>
          <w:szCs w:val="28"/>
        </w:rPr>
      </w:pPr>
      <w:r w:rsidRPr="00CF2B8B">
        <w:rPr>
          <w:rFonts w:ascii="Times New Roman" w:hAnsi="Times New Roman" w:cs="Times New Roman"/>
          <w:color w:val="000000" w:themeColor="text1"/>
          <w:sz w:val="28"/>
          <w:szCs w:val="28"/>
        </w:rPr>
        <w:t>6. Возмещение затрат и получения прибыли (доходов) частного партнера за счет средств республиканского бюджета осуществляется государственным партнером в белорусских рублях.</w:t>
      </w:r>
    </w:p>
    <w:p w:rsidR="00007391" w:rsidRPr="00CF2B8B" w:rsidRDefault="00007391">
      <w:pPr>
        <w:rPr>
          <w:rFonts w:ascii="Times New Roman" w:hAnsi="Times New Roman" w:cs="Times New Roman"/>
          <w:color w:val="000000" w:themeColor="text1"/>
          <w:sz w:val="28"/>
          <w:szCs w:val="28"/>
        </w:rPr>
      </w:pPr>
    </w:p>
    <w:sectPr w:rsidR="00007391" w:rsidRPr="00CF2B8B" w:rsidSect="00CF2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8B"/>
    <w:rsid w:val="00007391"/>
    <w:rsid w:val="00723AE6"/>
    <w:rsid w:val="00CE3571"/>
    <w:rsid w:val="00CF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F2B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F2B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2B8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F2B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F2B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2B8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B28CE42CBB763BE08A3606511B8148F4B4D90B5C6C0D69AC6D2FB3B35155841FB81A239348FB6267DCDCF890A2627E07FEACFA72CB701C85BFF3BFFA2WAi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15429</Words>
  <Characters>87949</Characters>
  <Application>Microsoft Office Word</Application>
  <DocSecurity>4</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Жолудев А.А.</dc:creator>
  <cp:lastModifiedBy>Семижон Д.В.</cp:lastModifiedBy>
  <cp:revision>2</cp:revision>
  <dcterms:created xsi:type="dcterms:W3CDTF">2023-02-27T14:54:00Z</dcterms:created>
  <dcterms:modified xsi:type="dcterms:W3CDTF">2023-02-27T14:54:00Z</dcterms:modified>
</cp:coreProperties>
</file>